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51" w:rsidRDefault="00CB5F51" w:rsidP="00CB5F51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5397D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3</w:t>
      </w:r>
    </w:p>
    <w:p w:rsidR="00185171" w:rsidRDefault="00CB5F51" w:rsidP="00CB5F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ผลการวิเคราะห์การติดตามและประเมินผล</w:t>
      </w:r>
    </w:p>
    <w:p w:rsidR="00CB5F51" w:rsidRPr="00CB5F51" w:rsidRDefault="00CB5F51" w:rsidP="00CB5F5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B5F51" w:rsidRDefault="00CB5F51" w:rsidP="00CB5F51">
      <w:pPr>
        <w:rPr>
          <w:rFonts w:ascii="TH SarabunIT๙" w:hAnsi="TH SarabunIT๙" w:cs="TH SarabunIT๙"/>
          <w:b/>
          <w:bCs/>
        </w:rPr>
      </w:pPr>
      <w:r w:rsidRPr="00CB5F51">
        <w:rPr>
          <w:rFonts w:ascii="TH SarabunIT๙" w:hAnsi="TH SarabunIT๙" w:cs="TH SarabunIT๙"/>
          <w:b/>
          <w:bCs/>
          <w:cs/>
        </w:rPr>
        <w:t>1.</w:t>
      </w:r>
      <w:r w:rsidRPr="00CB5F51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ผลการพิจารณาการติดตามและประเมินผลยุทธศาสตร์เพื่อความสอดคล้องแผนพัฒนา</w:t>
      </w:r>
      <w:r w:rsidR="00DB2E8C">
        <w:rPr>
          <w:rFonts w:ascii="TH SarabunIT๙" w:hAnsi="TH SarabunIT๙" w:cs="TH SarabunIT๙" w:hint="cs"/>
          <w:b/>
          <w:bCs/>
          <w:cs/>
        </w:rPr>
        <w:t>ท้องถิ่น</w:t>
      </w:r>
      <w:r w:rsidR="00BA7F33">
        <w:rPr>
          <w:rFonts w:ascii="TH SarabunIT๙" w:hAnsi="TH SarabunIT๙" w:cs="TH SarabunIT๙"/>
          <w:b/>
          <w:bCs/>
        </w:rPr>
        <w:t xml:space="preserve"> </w:t>
      </w:r>
    </w:p>
    <w:p w:rsidR="004F0CF2" w:rsidRDefault="004F0CF2" w:rsidP="00CB5F5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>1.1 สรุปคะแนนประเมินยุทธศาสตร์</w:t>
      </w:r>
    </w:p>
    <w:p w:rsidR="004F0CF2" w:rsidRDefault="004F0CF2" w:rsidP="00CB5F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ผลการให้คะแนนยุทธศาสตร์ขององค์การบริหารส่วนตำบลวังหลวง ครั้งที่ </w:t>
      </w:r>
      <w:r w:rsidR="000350A4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/256</w:t>
      </w:r>
      <w:r w:rsidR="00BC2E28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เมื่อวันที่ </w:t>
      </w:r>
      <w:r w:rsidR="00BC2E28">
        <w:rPr>
          <w:rFonts w:ascii="TH SarabunIT๙" w:hAnsi="TH SarabunIT๙" w:cs="TH SarabunIT๙" w:hint="cs"/>
          <w:cs/>
        </w:rPr>
        <w:t>22</w:t>
      </w:r>
      <w:r w:rsidR="000350A4">
        <w:rPr>
          <w:rFonts w:ascii="TH SarabunIT๙" w:hAnsi="TH SarabunIT๙" w:cs="TH SarabunIT๙" w:hint="cs"/>
          <w:cs/>
        </w:rPr>
        <w:t xml:space="preserve"> ตุลาคม 256</w:t>
      </w:r>
      <w:r w:rsidR="00BC2E28">
        <w:rPr>
          <w:rFonts w:ascii="TH SarabunIT๙" w:hAnsi="TH SarabunIT๙" w:cs="TH SarabunIT๙" w:hint="cs"/>
          <w:cs/>
        </w:rPr>
        <w:t>2</w:t>
      </w:r>
      <w:r w:rsidR="000350A4">
        <w:rPr>
          <w:rFonts w:ascii="TH SarabunIT๙" w:hAnsi="TH SarabunIT๙" w:cs="TH SarabunIT๙" w:hint="cs"/>
          <w:cs/>
        </w:rPr>
        <w:t xml:space="preserve"> เป็นดังนี้</w:t>
      </w:r>
    </w:p>
    <w:p w:rsidR="00C763B3" w:rsidRPr="00A0182D" w:rsidRDefault="00C763B3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สรุปผลการพิจารณาการติดตามและประเมินผลยุทธศาสตร์</w:t>
      </w:r>
    </w:p>
    <w:p w:rsidR="00C763B3" w:rsidRPr="00A0182D" w:rsidRDefault="00C763B3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 (พ.ศ. ๒๕๖๑ – ๒๕๖</w:t>
      </w:r>
      <w:r w:rsidR="00BC2E2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763B3" w:rsidRPr="00A0182D" w:rsidRDefault="00C763B3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องค์การบริหารส่วนตำบลวังหลวง</w:t>
      </w:r>
    </w:p>
    <w:p w:rsidR="00C763B3" w:rsidRPr="00A0182D" w:rsidRDefault="00C763B3" w:rsidP="00C763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C763B3" w:rsidRPr="00A0182D" w:rsidTr="00665D1E">
        <w:tc>
          <w:tcPr>
            <w:tcW w:w="5920" w:type="dxa"/>
          </w:tcPr>
          <w:p w:rsidR="00C763B3" w:rsidRPr="00A0182D" w:rsidRDefault="00C763B3" w:rsidP="001F10E2">
            <w:pPr>
              <w:pStyle w:val="a5"/>
              <w:ind w:firstLine="14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70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C763B3" w:rsidRPr="00A0182D" w:rsidTr="00665D1E">
        <w:tc>
          <w:tcPr>
            <w:tcW w:w="5920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70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18.55</w:t>
            </w:r>
          </w:p>
        </w:tc>
      </w:tr>
      <w:tr w:rsidR="00C763B3" w:rsidRPr="00A0182D" w:rsidTr="00665D1E">
        <w:tc>
          <w:tcPr>
            <w:tcW w:w="5920" w:type="dxa"/>
          </w:tcPr>
          <w:p w:rsidR="00C763B3" w:rsidRPr="00A0182D" w:rsidRDefault="00C763B3" w:rsidP="001F10E2">
            <w:pPr>
              <w:pStyle w:val="a5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การวิเคราะห์สภาวการณ์และศักยภาพ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18.36</w:t>
            </w:r>
          </w:p>
        </w:tc>
      </w:tr>
      <w:tr w:rsidR="00C763B3" w:rsidRPr="00A0182D" w:rsidTr="00665D1E">
        <w:tc>
          <w:tcPr>
            <w:tcW w:w="5920" w:type="dxa"/>
          </w:tcPr>
          <w:p w:rsidR="00C763B3" w:rsidRPr="00A0182D" w:rsidRDefault="00C763B3" w:rsidP="001F10E2">
            <w:pPr>
              <w:pStyle w:val="a5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ยุทธศาสตร์ประกอบด้วย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55.64</w:t>
            </w:r>
          </w:p>
        </w:tc>
      </w:tr>
      <w:tr w:rsidR="00C763B3" w:rsidRPr="00A0182D" w:rsidTr="00665D1E">
        <w:tc>
          <w:tcPr>
            <w:tcW w:w="5920" w:type="dxa"/>
          </w:tcPr>
          <w:p w:rsidR="00C763B3" w:rsidRPr="00A0182D" w:rsidRDefault="00C763B3" w:rsidP="001F10E2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๓.๑ ยุทธศาสตร์ขององค์กรปกครองส่วนท้องถิ่น</w:t>
            </w:r>
          </w:p>
        </w:tc>
        <w:tc>
          <w:tcPr>
            <w:tcW w:w="170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9.36</w:t>
            </w:r>
          </w:p>
        </w:tc>
      </w:tr>
      <w:tr w:rsidR="00C763B3" w:rsidRPr="00A0182D" w:rsidTr="00665D1E">
        <w:tc>
          <w:tcPr>
            <w:tcW w:w="5920" w:type="dxa"/>
          </w:tcPr>
          <w:p w:rsidR="00C763B3" w:rsidRPr="00A0182D" w:rsidRDefault="00C763B3" w:rsidP="001F10E2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๓.๒ ยุทธศาสตร์ขององค์กรปกครองส่วนท้องถิ่นในเขตจังหวัด</w:t>
            </w:r>
          </w:p>
        </w:tc>
        <w:tc>
          <w:tcPr>
            <w:tcW w:w="170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9.36</w:t>
            </w:r>
          </w:p>
        </w:tc>
      </w:tr>
      <w:tr w:rsidR="00C763B3" w:rsidRPr="00A0182D" w:rsidTr="00665D1E">
        <w:tc>
          <w:tcPr>
            <w:tcW w:w="5920" w:type="dxa"/>
          </w:tcPr>
          <w:p w:rsidR="00C763B3" w:rsidRPr="00A0182D" w:rsidRDefault="00C763B3" w:rsidP="001F10E2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๓.๓ ยุทธศาสตร์จังหวัด</w:t>
            </w:r>
          </w:p>
        </w:tc>
        <w:tc>
          <w:tcPr>
            <w:tcW w:w="170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9.36</w:t>
            </w:r>
          </w:p>
        </w:tc>
      </w:tr>
      <w:tr w:rsidR="00C763B3" w:rsidRPr="00A0182D" w:rsidTr="00665D1E">
        <w:tc>
          <w:tcPr>
            <w:tcW w:w="5920" w:type="dxa"/>
          </w:tcPr>
          <w:p w:rsidR="00C763B3" w:rsidRPr="00A0182D" w:rsidRDefault="00C763B3" w:rsidP="001F10E2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๓.๔ วิสัยทัศน์</w:t>
            </w:r>
          </w:p>
        </w:tc>
        <w:tc>
          <w:tcPr>
            <w:tcW w:w="170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4.64</w:t>
            </w:r>
          </w:p>
        </w:tc>
      </w:tr>
      <w:tr w:rsidR="00C763B3" w:rsidRPr="00A0182D" w:rsidTr="00665D1E">
        <w:tc>
          <w:tcPr>
            <w:tcW w:w="5920" w:type="dxa"/>
          </w:tcPr>
          <w:p w:rsidR="00C763B3" w:rsidRPr="00A0182D" w:rsidRDefault="00C763B3" w:rsidP="001F10E2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๓.๕ กลยุทธ์</w:t>
            </w:r>
          </w:p>
        </w:tc>
        <w:tc>
          <w:tcPr>
            <w:tcW w:w="170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4.64</w:t>
            </w:r>
          </w:p>
        </w:tc>
      </w:tr>
      <w:tr w:rsidR="00C763B3" w:rsidRPr="00A0182D" w:rsidTr="00665D1E">
        <w:tc>
          <w:tcPr>
            <w:tcW w:w="5920" w:type="dxa"/>
          </w:tcPr>
          <w:p w:rsidR="00C763B3" w:rsidRPr="00A0182D" w:rsidRDefault="00C763B3" w:rsidP="001F10E2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๓.๖ เป้าประสงค์ของแต่ละประเด็นกลยุทธ์</w:t>
            </w:r>
          </w:p>
        </w:tc>
        <w:tc>
          <w:tcPr>
            <w:tcW w:w="170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4.55</w:t>
            </w:r>
          </w:p>
        </w:tc>
      </w:tr>
      <w:tr w:rsidR="00C763B3" w:rsidRPr="00A0182D" w:rsidTr="00665D1E">
        <w:tc>
          <w:tcPr>
            <w:tcW w:w="5920" w:type="dxa"/>
          </w:tcPr>
          <w:p w:rsidR="00C763B3" w:rsidRPr="00A0182D" w:rsidRDefault="00C763B3" w:rsidP="001F10E2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๓.๗ จุดยืนทางยุทธศาสตร์</w:t>
            </w:r>
          </w:p>
        </w:tc>
        <w:tc>
          <w:tcPr>
            <w:tcW w:w="170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4.45</w:t>
            </w:r>
          </w:p>
        </w:tc>
      </w:tr>
      <w:tr w:rsidR="00C763B3" w:rsidRPr="00A0182D" w:rsidTr="00665D1E">
        <w:tc>
          <w:tcPr>
            <w:tcW w:w="5920" w:type="dxa"/>
          </w:tcPr>
          <w:p w:rsidR="00C763B3" w:rsidRPr="00A0182D" w:rsidRDefault="00C763B3" w:rsidP="001F10E2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๓.๘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4.64</w:t>
            </w:r>
          </w:p>
        </w:tc>
      </w:tr>
      <w:tr w:rsidR="00C763B3" w:rsidRPr="00A0182D" w:rsidTr="00665D1E">
        <w:tc>
          <w:tcPr>
            <w:tcW w:w="5920" w:type="dxa"/>
          </w:tcPr>
          <w:p w:rsidR="00C763B3" w:rsidRPr="00A0182D" w:rsidRDefault="00C763B3" w:rsidP="001F10E2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๓.๙ ความเชื่อมโยงของยุทธศาสตร์ในภาพรวม</w:t>
            </w:r>
          </w:p>
        </w:tc>
        <w:tc>
          <w:tcPr>
            <w:tcW w:w="170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4.64</w:t>
            </w:r>
          </w:p>
        </w:tc>
      </w:tr>
      <w:tr w:rsidR="00C763B3" w:rsidRPr="00A0182D" w:rsidTr="00665D1E">
        <w:tc>
          <w:tcPr>
            <w:tcW w:w="5920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70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</w:tcPr>
          <w:p w:rsidR="00C763B3" w:rsidRPr="00A0182D" w:rsidRDefault="00BC2E2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92.55</w:t>
            </w:r>
          </w:p>
        </w:tc>
      </w:tr>
    </w:tbl>
    <w:p w:rsidR="00C763B3" w:rsidRPr="00A0182D" w:rsidRDefault="00C763B3" w:rsidP="00C763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C763B3" w:rsidRPr="00A0182D" w:rsidRDefault="00C763B3" w:rsidP="00C763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C763B3" w:rsidRPr="00A0182D" w:rsidRDefault="00C763B3" w:rsidP="00C763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C763B3" w:rsidRPr="00A0182D" w:rsidRDefault="00C763B3" w:rsidP="00C763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C763B3" w:rsidRDefault="00C763B3" w:rsidP="00C763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C763B3" w:rsidRDefault="00C763B3" w:rsidP="00C763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C763B3" w:rsidRDefault="00C763B3" w:rsidP="00C763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C763B3" w:rsidRDefault="00C763B3" w:rsidP="00C763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C763B3" w:rsidRDefault="00C763B3" w:rsidP="00C763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C763B3" w:rsidRDefault="00C763B3" w:rsidP="00C763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ED6780" w:rsidRPr="00A0182D" w:rsidRDefault="00ED6780" w:rsidP="00C763B3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ED6780" w:rsidRDefault="00064BEF" w:rsidP="00064BEF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ผลคะแนนแนวทางการพิจารณาการติดตามและประเมินผลยุทธศาสตร์เพื่อความสอดคล้อง</w:t>
      </w:r>
    </w:p>
    <w:p w:rsidR="00064BEF" w:rsidRPr="00A0182D" w:rsidRDefault="00064BEF" w:rsidP="00064BEF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 ๒๕๖๑ – ๒๕๖</w:t>
      </w:r>
      <w:r w:rsidR="00ED678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64BEF" w:rsidRPr="00A0182D" w:rsidRDefault="00064BEF" w:rsidP="00064BEF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องค์การบริหารส่วนตำบลวังหลวง</w:t>
      </w:r>
    </w:p>
    <w:p w:rsidR="00064BEF" w:rsidRPr="00A0182D" w:rsidRDefault="00064BEF" w:rsidP="00064BEF">
      <w:pPr>
        <w:pStyle w:val="a5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708"/>
        <w:gridCol w:w="57"/>
        <w:gridCol w:w="5046"/>
        <w:gridCol w:w="205"/>
        <w:gridCol w:w="213"/>
        <w:gridCol w:w="858"/>
        <w:gridCol w:w="242"/>
        <w:gridCol w:w="183"/>
        <w:gridCol w:w="993"/>
        <w:gridCol w:w="283"/>
      </w:tblGrid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8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 w:val="restart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1418" w:type="dxa"/>
            <w:gridSpan w:val="3"/>
          </w:tcPr>
          <w:p w:rsidR="00064BEF" w:rsidRPr="00A0182D" w:rsidRDefault="00ED6780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19.55</w:t>
            </w:r>
          </w:p>
          <w:p w:rsidR="00064BEF" w:rsidRPr="00A0182D" w:rsidRDefault="00ED6780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2.91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418" w:type="dxa"/>
            <w:gridSpan w:val="3"/>
          </w:tcPr>
          <w:p w:rsidR="00064BEF" w:rsidRPr="00A0182D" w:rsidRDefault="00ED6780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418" w:type="dxa"/>
            <w:gridSpan w:val="3"/>
          </w:tcPr>
          <w:p w:rsidR="00064BEF" w:rsidRPr="00A0182D" w:rsidRDefault="00ED6780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1.91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418" w:type="dxa"/>
            <w:gridSpan w:val="3"/>
          </w:tcPr>
          <w:p w:rsidR="00064BEF" w:rsidRPr="00A0182D" w:rsidRDefault="00ED6780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1.82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418" w:type="dxa"/>
            <w:gridSpan w:val="3"/>
          </w:tcPr>
          <w:p w:rsidR="00064BEF" w:rsidRPr="00A0182D" w:rsidRDefault="00ED6780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1.73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(๖) ข้อมูลเกี่ยวกับศาสนา ประเพณี วัฒนธรรม เช่น การนับถือศาสนาประเพณีและงานประจำปี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418" w:type="dxa"/>
            <w:gridSpan w:val="3"/>
          </w:tcPr>
          <w:p w:rsidR="00064BEF" w:rsidRPr="00A0182D" w:rsidRDefault="00ED6780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1.82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418" w:type="dxa"/>
            <w:gridSpan w:val="3"/>
          </w:tcPr>
          <w:p w:rsidR="00064BEF" w:rsidRPr="00A0182D" w:rsidRDefault="00ED6780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1.73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(๘)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418" w:type="dxa"/>
            <w:gridSpan w:val="3"/>
          </w:tcPr>
          <w:p w:rsidR="00064BEF" w:rsidRPr="00A0182D" w:rsidRDefault="00ED6780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1.91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064BEF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  <w:p w:rsidR="00064BEF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5D1E" w:rsidRPr="00A0182D" w:rsidRDefault="00665D1E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1418" w:type="dxa"/>
            <w:gridSpan w:val="3"/>
          </w:tcPr>
          <w:p w:rsidR="00064BEF" w:rsidRPr="00A0182D" w:rsidRDefault="00ED6780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2.73</w:t>
            </w:r>
          </w:p>
        </w:tc>
      </w:tr>
      <w:tr w:rsidR="00064BEF" w:rsidRPr="00A0182D" w:rsidTr="00665D1E">
        <w:tc>
          <w:tcPr>
            <w:tcW w:w="1277" w:type="dxa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6229" w:type="dxa"/>
            <w:gridSpan w:val="5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83" w:type="dxa"/>
            <w:gridSpan w:val="3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64BEF" w:rsidRPr="00A0182D" w:rsidTr="00665D1E">
        <w:tc>
          <w:tcPr>
            <w:tcW w:w="1277" w:type="dxa"/>
            <w:vMerge w:val="restart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การวิเคราะห์สภาวการณ์และศักยภาพ</w:t>
            </w:r>
          </w:p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9" w:type="dxa"/>
            <w:gridSpan w:val="5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รวมถึงความเชื่องโยงแผนยุทธศาสตร์ชาติ ๒๐ ปี แผนพัฒนาเศรษฐกิจและสังคมแห่งชาติ และ 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๔.๐</w:t>
            </w:r>
          </w:p>
        </w:tc>
        <w:tc>
          <w:tcPr>
            <w:tcW w:w="1283" w:type="dxa"/>
            <w:gridSpan w:val="3"/>
          </w:tcPr>
          <w:p w:rsidR="00064BEF" w:rsidRPr="00A0182D" w:rsidRDefault="006C5527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  <w:p w:rsidR="00064BEF" w:rsidRPr="00A0182D" w:rsidRDefault="00064BEF" w:rsidP="006C552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C5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gridSpan w:val="2"/>
          </w:tcPr>
          <w:p w:rsidR="00064BEF" w:rsidRPr="00A0182D" w:rsidRDefault="006C5527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18.36</w:t>
            </w:r>
          </w:p>
          <w:p w:rsidR="00064BEF" w:rsidRPr="00A0182D" w:rsidRDefault="006C5527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4.45</w:t>
            </w:r>
          </w:p>
        </w:tc>
      </w:tr>
      <w:tr w:rsidR="00064BEF" w:rsidRPr="00A0182D" w:rsidTr="00665D1E">
        <w:tc>
          <w:tcPr>
            <w:tcW w:w="1277" w:type="dxa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9" w:type="dxa"/>
            <w:gridSpan w:val="5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ช้ สภาพการณ์ที่เกิดขึ้นต่อการพั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ฒ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นาท้องถิ่น</w:t>
            </w:r>
          </w:p>
        </w:tc>
        <w:tc>
          <w:tcPr>
            <w:tcW w:w="1283" w:type="dxa"/>
            <w:gridSpan w:val="3"/>
          </w:tcPr>
          <w:p w:rsidR="00064BEF" w:rsidRPr="00A0182D" w:rsidRDefault="00064BEF" w:rsidP="006C552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C5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gridSpan w:val="2"/>
          </w:tcPr>
          <w:p w:rsidR="00064BEF" w:rsidRPr="00A0182D" w:rsidRDefault="006C5527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2.36</w:t>
            </w:r>
          </w:p>
        </w:tc>
      </w:tr>
      <w:tr w:rsidR="00064BEF" w:rsidRPr="00A0182D" w:rsidTr="00665D1E">
        <w:tc>
          <w:tcPr>
            <w:tcW w:w="1277" w:type="dxa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29" w:type="dxa"/>
            <w:gridSpan w:val="5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(๓) การวิเคราะห์ทางสังคม เช่น ด้านแรงงาน การศึกษา สาธารณสุข ความยากจน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อาชญากรรม ปัญหายาเสพติด </w:t>
            </w: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เทค</w:t>
            </w:r>
            <w:proofErr w:type="spellEnd"/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โนโยลี จารีต ประเพณี วัฒนธรรม ภูมิปัญญาท้องถิ่น เป็นต้น</w:t>
            </w:r>
          </w:p>
        </w:tc>
        <w:tc>
          <w:tcPr>
            <w:tcW w:w="1283" w:type="dxa"/>
            <w:gridSpan w:val="3"/>
          </w:tcPr>
          <w:p w:rsidR="00064BEF" w:rsidRPr="00A0182D" w:rsidRDefault="00064BEF" w:rsidP="006C552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6C5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gridSpan w:val="2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6C55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.91</w:t>
            </w:r>
          </w:p>
        </w:tc>
      </w:tr>
      <w:tr w:rsidR="00064BEF" w:rsidRPr="00A0182D" w:rsidTr="00665D1E">
        <w:tc>
          <w:tcPr>
            <w:tcW w:w="1277" w:type="dxa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9" w:type="dxa"/>
            <w:gridSpan w:val="5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283" w:type="dxa"/>
            <w:gridSpan w:val="3"/>
          </w:tcPr>
          <w:p w:rsidR="00064BEF" w:rsidRPr="00A0182D" w:rsidRDefault="00064BEF" w:rsidP="006C552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C5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gridSpan w:val="2"/>
          </w:tcPr>
          <w:p w:rsidR="00064BEF" w:rsidRPr="00A0182D" w:rsidRDefault="006C5527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64BEF" w:rsidRPr="00A0182D" w:rsidTr="00665D1E">
        <w:tc>
          <w:tcPr>
            <w:tcW w:w="1277" w:type="dxa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9" w:type="dxa"/>
            <w:gridSpan w:val="5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283" w:type="dxa"/>
            <w:gridSpan w:val="3"/>
          </w:tcPr>
          <w:p w:rsidR="00064BEF" w:rsidRPr="00A0182D" w:rsidRDefault="00064BEF" w:rsidP="006C552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C5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gridSpan w:val="2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6C55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.91</w:t>
            </w:r>
          </w:p>
        </w:tc>
      </w:tr>
      <w:tr w:rsidR="006C5527" w:rsidRPr="00A0182D" w:rsidTr="0035514D">
        <w:trPr>
          <w:trHeight w:val="6147"/>
        </w:trPr>
        <w:tc>
          <w:tcPr>
            <w:tcW w:w="1277" w:type="dxa"/>
            <w:vMerge/>
          </w:tcPr>
          <w:p w:rsidR="006C5527" w:rsidRPr="00A0182D" w:rsidRDefault="006C5527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29" w:type="dxa"/>
            <w:gridSpan w:val="5"/>
          </w:tcPr>
          <w:p w:rsidR="006C5527" w:rsidRPr="00A0182D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SWOT Analysis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ที่อาจส่งผลต่อการดำเนินงานได้แก่ 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S-</w:t>
            </w:r>
            <w:proofErr w:type="spellStart"/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Strengit</w:t>
            </w:r>
            <w:proofErr w:type="spellEnd"/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(จุดแข็ง) 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W-Weakness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(จุดอ่อน) 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O-Opportunity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(โอกาส) และ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T-</w:t>
            </w:r>
            <w:proofErr w:type="spellStart"/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Therat</w:t>
            </w:r>
            <w:proofErr w:type="spellEnd"/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(อุปสรรค)</w:t>
            </w:r>
          </w:p>
          <w:p w:rsidR="006C5527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527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527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527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527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527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527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527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527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527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527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527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527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5527" w:rsidRPr="00A0182D" w:rsidRDefault="006C5527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3" w:type="dxa"/>
            <w:gridSpan w:val="3"/>
          </w:tcPr>
          <w:p w:rsidR="006C5527" w:rsidRPr="00A0182D" w:rsidRDefault="006C5527" w:rsidP="006C552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gridSpan w:val="2"/>
          </w:tcPr>
          <w:p w:rsidR="006C5527" w:rsidRPr="00A0182D" w:rsidRDefault="006C5527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.73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br w:type="page"/>
            </w: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gridSpan w:val="3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 w:val="restart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ยุทธศาสตร์</w:t>
            </w: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๓.๑ ยุทธศาสตร์ขององค์กรปกครองส่วนท้องถิ่น</w:t>
            </w: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064BEF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๓.๓ ยุทธศาสตร์จังหวัด</w:t>
            </w: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๓.๔ วิสัยทัศน์</w:t>
            </w: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๓.๕ กลยุทธ์</w:t>
            </w: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๓.๖ เป้าประสงค์ของแต่ละประเด็นกลยุทธ์</w:t>
            </w: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๓.๗ จุดยืนทางยุทธศาสตร์(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Positioning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๓.๘ แผนงาน</w:t>
            </w:r>
          </w:p>
          <w:p w:rsidR="00064BEF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๔.๐ 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3551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418" w:type="dxa"/>
            <w:gridSpan w:val="3"/>
          </w:tcPr>
          <w:p w:rsidR="00064BEF" w:rsidRPr="00A0182D" w:rsidRDefault="0035514D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55.64</w:t>
            </w:r>
          </w:p>
          <w:p w:rsidR="00064BEF" w:rsidRPr="00A0182D" w:rsidRDefault="0035514D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9.36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สอดคล้องและเชื่องโยงกับสภาพสังคม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๔.๐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418" w:type="dxa"/>
            <w:gridSpan w:val="3"/>
          </w:tcPr>
          <w:p w:rsidR="00064BEF" w:rsidRPr="00A0182D" w:rsidRDefault="0035514D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9.36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สอดคล้องกับแผนพัฒนาเศรษฐกิจและสังคมแห่งชาติ แผนการบริหารราชกาลแผ่นดิน นโยบาย/ยุทธศาสตร์ </w:t>
            </w:r>
            <w:proofErr w:type="spellStart"/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คสช</w:t>
            </w:r>
            <w:proofErr w:type="spellEnd"/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. และนโยบายรัฐบาลหลักประชารัฐ แผนยุทธศาสตร์ชาติ ๒๐ ปี และ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๔.๐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35514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55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3"/>
          </w:tcPr>
          <w:p w:rsidR="00064BEF" w:rsidRPr="00A0182D" w:rsidRDefault="0035514D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9.36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35514D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วิสัยทัศน์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</w:t>
            </w:r>
            <w:r w:rsidR="00064BEF"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งมีลักษณะแสดงสถานะที่องค์กรปกครองส่วนท้องถิ่นต้องการจะเป็นหรือบรรลุถึงอนาคตอย่างชัดเจน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418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3551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.64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แสดงให้เห็นช่องทาง  วิธีการ ภา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418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3551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.64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418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3551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.55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418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DB6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.45</w:t>
            </w:r>
          </w:p>
        </w:tc>
      </w:tr>
      <w:tr w:rsidR="00064BEF" w:rsidRPr="00A0182D" w:rsidTr="00665D1E">
        <w:trPr>
          <w:gridAfter w:val="1"/>
          <w:wAfter w:w="283" w:type="dxa"/>
        </w:trPr>
        <w:tc>
          <w:tcPr>
            <w:tcW w:w="1985" w:type="dxa"/>
            <w:gridSpan w:val="2"/>
            <w:vMerge/>
          </w:tcPr>
          <w:p w:rsidR="00064BEF" w:rsidRPr="00A0182D" w:rsidRDefault="00064BEF" w:rsidP="000277FE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นำไปสู่การทำโครงการพัฒนาท้องถิ่นในแผนพัฒนาท้องถิ่นสี่ปี โดยระบุแผนงานและความเชื่องโยงดังกล่าว</w:t>
            </w:r>
          </w:p>
        </w:tc>
        <w:tc>
          <w:tcPr>
            <w:tcW w:w="1276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418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DB6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.64</w:t>
            </w:r>
          </w:p>
        </w:tc>
      </w:tr>
      <w:tr w:rsidR="00064BEF" w:rsidRPr="00A0182D" w:rsidTr="00665D1E">
        <w:tc>
          <w:tcPr>
            <w:tcW w:w="2042" w:type="dxa"/>
            <w:gridSpan w:val="3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br w:type="page"/>
            </w: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251" w:type="dxa"/>
            <w:gridSpan w:val="2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313" w:type="dxa"/>
            <w:gridSpan w:val="3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59" w:type="dxa"/>
            <w:gridSpan w:val="3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64BEF" w:rsidRPr="00A0182D" w:rsidTr="00665D1E">
        <w:tc>
          <w:tcPr>
            <w:tcW w:w="2042" w:type="dxa"/>
            <w:gridSpan w:val="3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๓.๙ ความเชื่อมโยงของยุทธศาสตร์ในภาพรวม</w:t>
            </w:r>
          </w:p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1" w:type="dxa"/>
            <w:gridSpan w:val="2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๔.๐ แผนพัฒนาภาค/แผนพัฒนากลุ่มจังหวัด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313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459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DB6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.64</w:t>
            </w:r>
          </w:p>
        </w:tc>
      </w:tr>
      <w:tr w:rsidR="00064BEF" w:rsidRPr="00A0182D" w:rsidTr="00665D1E">
        <w:tc>
          <w:tcPr>
            <w:tcW w:w="2042" w:type="dxa"/>
            <w:gridSpan w:val="3"/>
          </w:tcPr>
          <w:p w:rsidR="00064BEF" w:rsidRPr="00A0182D" w:rsidRDefault="00064BEF" w:rsidP="000277FE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51" w:type="dxa"/>
            <w:gridSpan w:val="2"/>
          </w:tcPr>
          <w:p w:rsidR="00064BEF" w:rsidRPr="000F542C" w:rsidRDefault="00064BEF" w:rsidP="000277FE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54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313" w:type="dxa"/>
            <w:gridSpan w:val="3"/>
          </w:tcPr>
          <w:p w:rsidR="00064BEF" w:rsidRPr="00A0182D" w:rsidRDefault="00064BEF" w:rsidP="000277F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59" w:type="dxa"/>
            <w:gridSpan w:val="3"/>
          </w:tcPr>
          <w:p w:rsidR="00064BEF" w:rsidRDefault="00DB636B" w:rsidP="000277F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92.55</w:t>
            </w:r>
          </w:p>
        </w:tc>
      </w:tr>
    </w:tbl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6DC1" w:rsidRDefault="00FB6DC1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6DC1" w:rsidRDefault="00FB6DC1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6DC1" w:rsidRDefault="00FB6DC1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6DC1" w:rsidRDefault="00FB6DC1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6F20" w:rsidRDefault="000F6F20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63B3" w:rsidRPr="00A0182D" w:rsidRDefault="00C763B3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สรุปผลการพิจารณาการติดตามและประเมินผลโครงการ</w:t>
      </w:r>
    </w:p>
    <w:p w:rsidR="00C763B3" w:rsidRPr="00A0182D" w:rsidRDefault="00C763B3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เพื่อความสอดคล้องแผนพัฒนาท้องถิ่น </w:t>
      </w:r>
      <w:r w:rsidR="00FB6D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๒๕๖๑ – ๒๕๖</w:t>
      </w:r>
      <w:r w:rsidR="00FB6DC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763B3" w:rsidRPr="00A0182D" w:rsidRDefault="00C763B3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องค์การบริหารส่วนตำบลวังหลวง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7"/>
        <w:gridCol w:w="1064"/>
        <w:gridCol w:w="1047"/>
      </w:tblGrid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47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การสรุปสถานการณ์การพิจารณา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9.55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9.18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9.27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แผนงานและยุทธศาสตร์การพิจารณา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9.27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โครงการพัฒนา  ประกอบด้วย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56.82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 ความชัดเจนของชื่อโครงการ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4.73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๕.๒ กำหนดวัตถุประสงค์สอดคล้องกับโครงการ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4.91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๕.๓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4.73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๕.๔ โครงการมีความสอดคล้องกับแผนยุทธศาสตร์ชาติ ๒๐ ปี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4.64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๕.๕ เป้าหมาย (ผลผลิตของโครงการ) มีความสอดคล้องกับแผนพัฒนาเศรษฐกิจและสังคม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แห่งชาติ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4.55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๕.๖ โครงการมีความสอดคล้องกับ 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๔.๐ 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4.55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๕.๗ โครงการสอดคล้องกับยุทธศาสตร์จังหวัด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4.82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๕.๘ โครงการแก้ไขปัญหาความยากจนหรือการเสริมสร้างให้ประเทศชาติมั่งคง มั่งคั่ง ยั่งยืน</w:t>
            </w:r>
          </w:p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ภายใต้หลักประชารัฐ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4.64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๕.๙ งบประมาณ มีความสอดคล้องกับเป้าหมาย (ผลผลิตของโครงการ)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๕.๑๐ มีการประมาณการราคาถูกต้องตามหลักวิธีการงบประมาณ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4.82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๕.๑๑ มีการกำหนดตัวชี้วัด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4.73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๕.๑๒ ผลที่คาดว่าจะได้รับ สอดคล้องกับวัตถุประสงค์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4.73</w:t>
            </w:r>
          </w:p>
        </w:tc>
      </w:tr>
      <w:tr w:rsidR="00C763B3" w:rsidRPr="00A0182D" w:rsidTr="001F10E2">
        <w:trPr>
          <w:jc w:val="center"/>
        </w:trPr>
        <w:tc>
          <w:tcPr>
            <w:tcW w:w="7957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64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047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94.09</w:t>
            </w:r>
          </w:p>
        </w:tc>
      </w:tr>
    </w:tbl>
    <w:p w:rsidR="00D271C6" w:rsidRDefault="00D271C6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71C6" w:rsidRDefault="00D271C6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71C6" w:rsidRDefault="00D271C6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71C6" w:rsidRDefault="00D271C6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71C6" w:rsidRDefault="00D271C6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71C6" w:rsidRDefault="00D271C6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71C6" w:rsidRDefault="00D271C6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71C6" w:rsidRDefault="00D271C6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71C6" w:rsidRDefault="00D271C6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71C6" w:rsidRDefault="00D271C6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71C6" w:rsidRDefault="00D271C6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71C6" w:rsidRDefault="00D271C6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71C6" w:rsidRDefault="00D271C6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63B3" w:rsidRPr="00A0182D" w:rsidRDefault="00C763B3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สรุปผลคะแนนแนวทางการพิจารณาการติดตามและประเมินผลโครงการ</w:t>
      </w:r>
    </w:p>
    <w:p w:rsidR="00C763B3" w:rsidRPr="00A0182D" w:rsidRDefault="00C763B3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เพื่อความสอดคล้องแผนพัฒนาท้องถิ่น </w:t>
      </w:r>
      <w:r w:rsidR="005B1E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๒๕๖๑ – ๒๕๖</w:t>
      </w:r>
      <w:r w:rsidR="005B1EE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763B3" w:rsidRPr="00A0182D" w:rsidRDefault="00C763B3" w:rsidP="00C763B3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82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องค์การบริหารส่วนตำบลวังหลวง</w:t>
      </w:r>
    </w:p>
    <w:p w:rsidR="00C763B3" w:rsidRPr="00A0182D" w:rsidRDefault="00C763B3" w:rsidP="00C763B3">
      <w:pPr>
        <w:pStyle w:val="a5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4800"/>
        <w:gridCol w:w="1721"/>
        <w:gridCol w:w="1276"/>
      </w:tblGrid>
      <w:tr w:rsidR="00C763B3" w:rsidRPr="00A0182D" w:rsidTr="001F10E2">
        <w:trPr>
          <w:jc w:val="center"/>
        </w:trPr>
        <w:tc>
          <w:tcPr>
            <w:tcW w:w="2147" w:type="dxa"/>
            <w:vAlign w:val="center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800" w:type="dxa"/>
            <w:vAlign w:val="center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721" w:type="dxa"/>
            <w:vAlign w:val="center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C763B3" w:rsidRPr="00A0182D" w:rsidTr="001F10E2">
        <w:trPr>
          <w:jc w:val="center"/>
        </w:trPr>
        <w:tc>
          <w:tcPr>
            <w:tcW w:w="214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การสรุปสถานการณ์การพัฒนา</w:t>
            </w:r>
          </w:p>
        </w:tc>
        <w:tc>
          <w:tcPr>
            <w:tcW w:w="4800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SWOT Analysis/Demand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Demand Analysis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)/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Global Demand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Trend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อย่างน้อยต้องประกอบด้วยการวิเคราะห์ศักยภาพด้านเศรษฐกิจ, ด้านสังคม, ด้านทรัพยากรธรรมชาติและสิ่งแวดล้อม)</w:t>
            </w:r>
          </w:p>
        </w:tc>
        <w:tc>
          <w:tcPr>
            <w:tcW w:w="172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9.55</w:t>
            </w:r>
          </w:p>
        </w:tc>
      </w:tr>
      <w:tr w:rsidR="00C763B3" w:rsidRPr="00A0182D" w:rsidTr="001F10E2">
        <w:trPr>
          <w:jc w:val="center"/>
        </w:trPr>
        <w:tc>
          <w:tcPr>
            <w:tcW w:w="214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4800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การควบคุมที่มีตัวเลขต่างๆ เพื่อนำมาใช้วัดผลในเชิงปริมาณเช่น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จำนวนที่ไม่สามารถดำเนินการได้มีจำนวนเท่าไรสามารถอธิบายได้ตามหลักประสิทธิภาพ (</w:t>
            </w:r>
            <w:proofErr w:type="spellStart"/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Effciency</w:t>
            </w:r>
            <w:proofErr w:type="spellEnd"/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๒) วิเคราะห์ผลกระทบ/สิ่งที่กระทบ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Impact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โครงการที่ดำเนินการในเชิงปริมาณ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Qualitative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2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9.18</w:t>
            </w:r>
          </w:p>
        </w:tc>
      </w:tr>
      <w:tr w:rsidR="00C763B3" w:rsidRPr="00A0182D" w:rsidTr="001F10E2">
        <w:trPr>
          <w:jc w:val="center"/>
        </w:trPr>
        <w:tc>
          <w:tcPr>
            <w:tcW w:w="2147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4800" w:type="dxa"/>
          </w:tcPr>
          <w:p w:rsidR="00C763B3" w:rsidRPr="00A0182D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Effectiveness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ผลการปฏิบัติราชการตามที่ได้รับงบประมาณมาดำเนินการ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C763B3" w:rsidRDefault="00C763B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๒) วิเคราะห์ผลกระทบ/สิ่งที่กระทบ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Impact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โครงการที่ดำเนินการในเชิงคุณภาพ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Qualitative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2719F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19F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19F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1" w:type="dxa"/>
          </w:tcPr>
          <w:p w:rsidR="00C763B3" w:rsidRPr="00A0182D" w:rsidRDefault="00C763B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C763B3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9.27</w:t>
            </w:r>
          </w:p>
        </w:tc>
      </w:tr>
      <w:tr w:rsidR="0062719F" w:rsidRPr="00A0182D" w:rsidTr="001F10E2">
        <w:trPr>
          <w:jc w:val="center"/>
        </w:trPr>
        <w:tc>
          <w:tcPr>
            <w:tcW w:w="2147" w:type="dxa"/>
            <w:vAlign w:val="center"/>
          </w:tcPr>
          <w:p w:rsidR="0062719F" w:rsidRPr="00A0182D" w:rsidRDefault="0062719F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4800" w:type="dxa"/>
            <w:vAlign w:val="center"/>
          </w:tcPr>
          <w:p w:rsidR="0062719F" w:rsidRPr="00A0182D" w:rsidRDefault="0062719F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721" w:type="dxa"/>
            <w:vAlign w:val="center"/>
          </w:tcPr>
          <w:p w:rsidR="0062719F" w:rsidRPr="00A0182D" w:rsidRDefault="0062719F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:rsidR="0062719F" w:rsidRPr="00A0182D" w:rsidRDefault="0062719F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2719F" w:rsidRPr="00A0182D" w:rsidTr="001F10E2">
        <w:trPr>
          <w:jc w:val="center"/>
        </w:trPr>
        <w:tc>
          <w:tcPr>
            <w:tcW w:w="2147" w:type="dxa"/>
          </w:tcPr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แผนงานและยุทธศาสตร์การพัฒนา</w:t>
            </w:r>
          </w:p>
        </w:tc>
        <w:tc>
          <w:tcPr>
            <w:tcW w:w="4800" w:type="dxa"/>
          </w:tcPr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วิเคราะห์แผนงาน งานที่เกิดจากด้านต่างๆ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SWOT Analysis/Demand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Demand Analysis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)/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Global Demand/Trend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การ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Integration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กับองค์กรปกครองส่วนท้องถิ่น ที่มี</w:t>
            </w:r>
            <w:proofErr w:type="spellStart"/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พิ้น</w:t>
            </w:r>
            <w:proofErr w:type="spellEnd"/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ที่ติดต่อกัน</w:t>
            </w: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 และหลักปรัชญาเศรษฐกิจพอเพียงและโดยเฉพาะเศรษฐกิจพอเพียงท้องถิ่น (ด้านการเกษตรและแหล่งน้ำ)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Local Sufficiency Economy </w:t>
            </w:r>
            <w:proofErr w:type="spellStart"/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Plan:LSEP</w:t>
            </w:r>
            <w:proofErr w:type="spellEnd"/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721" w:type="dxa"/>
          </w:tcPr>
          <w:p w:rsidR="0062719F" w:rsidRPr="00A0182D" w:rsidRDefault="0062719F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62719F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9.27</w:t>
            </w:r>
          </w:p>
        </w:tc>
      </w:tr>
      <w:tr w:rsidR="0062719F" w:rsidRPr="00A0182D" w:rsidTr="001F10E2">
        <w:trPr>
          <w:jc w:val="center"/>
        </w:trPr>
        <w:tc>
          <w:tcPr>
            <w:tcW w:w="2147" w:type="dxa"/>
            <w:vMerge w:val="restart"/>
          </w:tcPr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โครงการพัฒนา</w:t>
            </w: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๕.๑ ความชัดเจนของชื่อโครงการ</w:t>
            </w: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๕.๒ กำหนดวัตถุประสงค์สอดคล้องกับโครงการ</w:t>
            </w: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๕.๓ เป้าหมาย (ผลผลิตของโครงการ)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มีความชัดเจนนำไปสู่การตั้งงบประมาณได้ถูกต้อง</w:t>
            </w: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00" w:type="dxa"/>
          </w:tcPr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โครงการที่มี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</w:t>
            </w:r>
          </w:p>
        </w:tc>
        <w:tc>
          <w:tcPr>
            <w:tcW w:w="1721" w:type="dxa"/>
          </w:tcPr>
          <w:p w:rsidR="0062719F" w:rsidRPr="00A0182D" w:rsidRDefault="0062719F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  <w:p w:rsidR="0062719F" w:rsidRPr="00A0182D" w:rsidRDefault="0062719F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62719F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56.82</w:t>
            </w:r>
          </w:p>
          <w:p w:rsidR="0062719F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4.73</w:t>
            </w:r>
          </w:p>
        </w:tc>
      </w:tr>
      <w:tr w:rsidR="0062719F" w:rsidRPr="00A0182D" w:rsidTr="001F10E2">
        <w:trPr>
          <w:jc w:val="center"/>
        </w:trPr>
        <w:tc>
          <w:tcPr>
            <w:tcW w:w="2147" w:type="dxa"/>
            <w:vMerge/>
          </w:tcPr>
          <w:p w:rsidR="0062719F" w:rsidRPr="00A0182D" w:rsidRDefault="0062719F" w:rsidP="001F10E2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00" w:type="dxa"/>
          </w:tcPr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มีวัตถุประสงค์ชัดเจน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clear objective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โครงการที่กำหนดวัตถุประสงค์สอดคล้องกับความเป็นมาของโครงการ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721" w:type="dxa"/>
          </w:tcPr>
          <w:p w:rsidR="0062719F" w:rsidRPr="00A0182D" w:rsidRDefault="0062719F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62719F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4.91</w:t>
            </w:r>
          </w:p>
        </w:tc>
      </w:tr>
      <w:tr w:rsidR="0062719F" w:rsidRPr="00A0182D" w:rsidTr="001F10E2">
        <w:trPr>
          <w:jc w:val="center"/>
        </w:trPr>
        <w:tc>
          <w:tcPr>
            <w:tcW w:w="2147" w:type="dxa"/>
            <w:vMerge/>
          </w:tcPr>
          <w:p w:rsidR="0062719F" w:rsidRPr="00A0182D" w:rsidRDefault="0062719F" w:rsidP="001F10E2">
            <w:pPr>
              <w:pStyle w:val="a5"/>
              <w:ind w:firstLine="14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0" w:type="dxa"/>
          </w:tcPr>
          <w:p w:rsidR="0062719F" w:rsidRPr="00A0182D" w:rsidRDefault="0062719F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1721" w:type="dxa"/>
          </w:tcPr>
          <w:p w:rsidR="0062719F" w:rsidRPr="00A0182D" w:rsidRDefault="0062719F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62719F" w:rsidRPr="00A0182D" w:rsidRDefault="0062719F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5B1E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.73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0B7DD3" w:rsidRDefault="000B7DD3" w:rsidP="00CB5F51">
      <w:pPr>
        <w:rPr>
          <w:rFonts w:ascii="TH SarabunIT๙" w:hAnsi="TH SarabunIT๙" w:cs="TH SarabunIT๙"/>
        </w:rPr>
      </w:pPr>
    </w:p>
    <w:p w:rsidR="00FC0748" w:rsidRDefault="00FC0748" w:rsidP="00CB5F51">
      <w:pPr>
        <w:rPr>
          <w:rFonts w:ascii="TH SarabunIT๙" w:hAnsi="TH SarabunIT๙" w:cs="TH SarabunIT๙"/>
        </w:rPr>
      </w:pPr>
    </w:p>
    <w:p w:rsidR="005076F3" w:rsidRDefault="005076F3" w:rsidP="00CB5F51">
      <w:pPr>
        <w:rPr>
          <w:rFonts w:ascii="TH SarabunIT๙" w:hAnsi="TH SarabunIT๙" w:cs="TH SarabunIT๙"/>
        </w:rPr>
      </w:pPr>
    </w:p>
    <w:p w:rsidR="005076F3" w:rsidRDefault="005076F3" w:rsidP="00CB5F51">
      <w:pPr>
        <w:rPr>
          <w:rFonts w:ascii="TH SarabunIT๙" w:hAnsi="TH SarabunIT๙" w:cs="TH SarabunIT๙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4800"/>
        <w:gridCol w:w="1721"/>
        <w:gridCol w:w="1276"/>
      </w:tblGrid>
      <w:tr w:rsidR="00823D9A" w:rsidRPr="00A0182D" w:rsidTr="00D271C6">
        <w:tc>
          <w:tcPr>
            <w:tcW w:w="2147" w:type="dxa"/>
            <w:vAlign w:val="center"/>
          </w:tcPr>
          <w:p w:rsidR="00823D9A" w:rsidRPr="00A0182D" w:rsidRDefault="00823D9A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4800" w:type="dxa"/>
            <w:vAlign w:val="center"/>
          </w:tcPr>
          <w:p w:rsidR="00823D9A" w:rsidRPr="00A0182D" w:rsidRDefault="00823D9A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721" w:type="dxa"/>
            <w:vAlign w:val="center"/>
          </w:tcPr>
          <w:p w:rsidR="00823D9A" w:rsidRPr="00A0182D" w:rsidRDefault="00823D9A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:rsidR="00823D9A" w:rsidRPr="00A0182D" w:rsidRDefault="00823D9A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23D9A" w:rsidRPr="00A0182D" w:rsidTr="00D271C6">
        <w:tc>
          <w:tcPr>
            <w:tcW w:w="2147" w:type="dxa"/>
          </w:tcPr>
          <w:p w:rsidR="00823D9A" w:rsidRPr="00A0182D" w:rsidRDefault="00823D9A" w:rsidP="00823D9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๕.๔ โครงการมีความสอดคล้องกับแผนยุทธศาสตร์ ๒๐ ปี</w:t>
            </w:r>
          </w:p>
          <w:p w:rsidR="00823D9A" w:rsidRPr="00A0182D" w:rsidRDefault="00823D9A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00" w:type="dxa"/>
          </w:tcPr>
          <w:p w:rsidR="00823D9A" w:rsidRPr="00A0182D" w:rsidRDefault="00823D9A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721" w:type="dxa"/>
          </w:tcPr>
          <w:p w:rsidR="00823D9A" w:rsidRPr="00A0182D" w:rsidRDefault="00823D9A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823D9A" w:rsidRPr="00A0182D" w:rsidRDefault="00823D9A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5B1E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.64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23D9A" w:rsidRPr="00A0182D" w:rsidTr="00D271C6">
        <w:tc>
          <w:tcPr>
            <w:tcW w:w="2147" w:type="dxa"/>
          </w:tcPr>
          <w:p w:rsidR="00823D9A" w:rsidRPr="00A0182D" w:rsidRDefault="00823D9A" w:rsidP="00823D9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823D9A" w:rsidRPr="00A0182D" w:rsidRDefault="00823D9A" w:rsidP="00823D9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D9A" w:rsidRPr="00A0182D" w:rsidRDefault="00823D9A" w:rsidP="00823D9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D9A" w:rsidRPr="00823D9A" w:rsidRDefault="00823D9A" w:rsidP="00823D9A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00" w:type="dxa"/>
          </w:tcPr>
          <w:p w:rsidR="00823D9A" w:rsidRPr="00A0182D" w:rsidRDefault="00823D9A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การรองรับการเชื่องโยงภูมิภาคและความเป็นเมือง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1721" w:type="dxa"/>
          </w:tcPr>
          <w:p w:rsidR="00823D9A" w:rsidRPr="00A0182D" w:rsidRDefault="00823D9A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823D9A" w:rsidRPr="00A0182D" w:rsidRDefault="00823D9A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5B1E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351A8" w:rsidRPr="00A0182D" w:rsidTr="00D271C6">
        <w:tc>
          <w:tcPr>
            <w:tcW w:w="2147" w:type="dxa"/>
          </w:tcPr>
          <w:p w:rsidR="005351A8" w:rsidRPr="00A0182D" w:rsidRDefault="005351A8" w:rsidP="005351A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๕.๖ โครงการมีความสอดคล้อง</w:t>
            </w:r>
          </w:p>
          <w:p w:rsidR="005351A8" w:rsidRPr="00A0182D" w:rsidRDefault="005351A8" w:rsidP="00823D9A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00" w:type="dxa"/>
          </w:tcPr>
          <w:p w:rsidR="005351A8" w:rsidRPr="00A0182D" w:rsidRDefault="005351A8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Value-Based Economy 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1721" w:type="dxa"/>
          </w:tcPr>
          <w:p w:rsidR="005351A8" w:rsidRPr="00A0182D" w:rsidRDefault="005351A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5351A8" w:rsidRPr="00A0182D" w:rsidRDefault="005351A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5B1E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0B7DD3" w:rsidRDefault="000B7DD3" w:rsidP="00CB5F51">
      <w:pPr>
        <w:rPr>
          <w:rFonts w:ascii="TH SarabunIT๙" w:hAnsi="TH SarabunIT๙" w:cs="TH SarabunIT๙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4800"/>
        <w:gridCol w:w="1721"/>
        <w:gridCol w:w="1250"/>
        <w:gridCol w:w="26"/>
      </w:tblGrid>
      <w:tr w:rsidR="005076F3" w:rsidRPr="00A0182D" w:rsidTr="00D271C6">
        <w:tc>
          <w:tcPr>
            <w:tcW w:w="2147" w:type="dxa"/>
            <w:vAlign w:val="center"/>
          </w:tcPr>
          <w:p w:rsidR="005076F3" w:rsidRPr="00A0182D" w:rsidRDefault="005076F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4800" w:type="dxa"/>
            <w:vAlign w:val="center"/>
          </w:tcPr>
          <w:p w:rsidR="005076F3" w:rsidRPr="00A0182D" w:rsidRDefault="005076F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721" w:type="dxa"/>
            <w:vAlign w:val="center"/>
          </w:tcPr>
          <w:p w:rsidR="005076F3" w:rsidRPr="00A0182D" w:rsidRDefault="005076F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gridSpan w:val="2"/>
            <w:vAlign w:val="center"/>
          </w:tcPr>
          <w:p w:rsidR="005076F3" w:rsidRPr="00A0182D" w:rsidRDefault="005076F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076F3" w:rsidRPr="00A0182D" w:rsidTr="00D271C6">
        <w:tc>
          <w:tcPr>
            <w:tcW w:w="2147" w:type="dxa"/>
          </w:tcPr>
          <w:p w:rsidR="005076F3" w:rsidRPr="00A0182D" w:rsidRDefault="005076F3" w:rsidP="005076F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๕.๗ โครงการสอดคล้องกับยุทธศาสตร์จังหวัด</w:t>
            </w:r>
          </w:p>
          <w:p w:rsidR="005076F3" w:rsidRPr="00A0182D" w:rsidRDefault="005076F3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00" w:type="dxa"/>
          </w:tcPr>
          <w:p w:rsidR="005076F3" w:rsidRPr="00A0182D" w:rsidRDefault="005076F3" w:rsidP="005076F3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1721" w:type="dxa"/>
          </w:tcPr>
          <w:p w:rsidR="005076F3" w:rsidRPr="00A0182D" w:rsidRDefault="005076F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gridSpan w:val="2"/>
          </w:tcPr>
          <w:p w:rsidR="005076F3" w:rsidRPr="00A0182D" w:rsidRDefault="005076F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5B1E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.82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A59E1" w:rsidRPr="00A0182D" w:rsidTr="00D271C6">
        <w:tc>
          <w:tcPr>
            <w:tcW w:w="2147" w:type="dxa"/>
          </w:tcPr>
          <w:p w:rsidR="008A59E1" w:rsidRPr="00A0182D" w:rsidRDefault="008A59E1" w:rsidP="008A59E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8A59E1" w:rsidRPr="00A0182D" w:rsidRDefault="008A59E1" w:rsidP="005076F3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00" w:type="dxa"/>
          </w:tcPr>
          <w:p w:rsidR="008A59E1" w:rsidRPr="00A0182D" w:rsidRDefault="008A59E1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และเศรษฐกิจพอเพียงท้องถิ่น (ด้านการเกษตรและแหล่งน้ำ)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LSEP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21" w:type="dxa"/>
          </w:tcPr>
          <w:p w:rsidR="008A59E1" w:rsidRPr="00A0182D" w:rsidRDefault="008A59E1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gridSpan w:val="2"/>
          </w:tcPr>
          <w:p w:rsidR="008A59E1" w:rsidRDefault="008A59E1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5B1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.64</w:t>
            </w:r>
          </w:p>
          <w:p w:rsidR="008A59E1" w:rsidRDefault="008A59E1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59E1" w:rsidRDefault="008A59E1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59E1" w:rsidRDefault="008A59E1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59E1" w:rsidRDefault="008A59E1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59E1" w:rsidRDefault="008A59E1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59E1" w:rsidRPr="00A0182D" w:rsidRDefault="008A59E1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B7FA6" w:rsidRPr="00A0182D" w:rsidTr="00D271C6">
        <w:tc>
          <w:tcPr>
            <w:tcW w:w="2147" w:type="dxa"/>
          </w:tcPr>
          <w:p w:rsidR="002B7FA6" w:rsidRPr="00A0182D" w:rsidRDefault="002B7FA6" w:rsidP="002B7FA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2B7FA6" w:rsidRPr="00A0182D" w:rsidRDefault="002B7FA6" w:rsidP="008A59E1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00" w:type="dxa"/>
          </w:tcPr>
          <w:p w:rsidR="002B7FA6" w:rsidRPr="00A0182D" w:rsidRDefault="002B7FA6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Economy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(๒) ความมีประสิทธิภาพ (</w:t>
            </w:r>
            <w:proofErr w:type="spellStart"/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Effciency</w:t>
            </w:r>
            <w:proofErr w:type="spellEnd"/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(๓) ความมีประสิทธิผล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Effectiveness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(๔) ความยุติธรรม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Equity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(๕) ความโปร่งใส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Transparency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21" w:type="dxa"/>
          </w:tcPr>
          <w:p w:rsidR="002B7FA6" w:rsidRPr="00A0182D" w:rsidRDefault="002B7FA6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gridSpan w:val="2"/>
          </w:tcPr>
          <w:p w:rsidR="002B7FA6" w:rsidRPr="00A0182D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2B7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E5D9D" w:rsidRPr="00A0182D" w:rsidTr="00D271C6">
        <w:tc>
          <w:tcPr>
            <w:tcW w:w="2147" w:type="dxa"/>
          </w:tcPr>
          <w:p w:rsidR="005E5D9D" w:rsidRPr="00A0182D" w:rsidRDefault="005E5D9D" w:rsidP="005E5D9D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๕.๑๐ มีการประมาณการราคาถูกต้องตามหลักวิธีการงบประมาณ</w:t>
            </w:r>
          </w:p>
          <w:p w:rsidR="005E5D9D" w:rsidRPr="00A0182D" w:rsidRDefault="005E5D9D" w:rsidP="002B7FA6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00" w:type="dxa"/>
          </w:tcPr>
          <w:p w:rsidR="005E5D9D" w:rsidRPr="00A0182D" w:rsidRDefault="005E5D9D" w:rsidP="001F10E2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มีความโปร่งใสในการกำหนดราคาและตรวจสอบในเชิงประจักษ์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 รายจ่ายพัฒนาที่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ปรากฏ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ในรูปแบบอื่นๆ</w:t>
            </w:r>
          </w:p>
        </w:tc>
        <w:tc>
          <w:tcPr>
            <w:tcW w:w="1721" w:type="dxa"/>
          </w:tcPr>
          <w:p w:rsidR="005E5D9D" w:rsidRPr="00A0182D" w:rsidRDefault="005E5D9D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gridSpan w:val="2"/>
          </w:tcPr>
          <w:p w:rsidR="005E5D9D" w:rsidRPr="00A0182D" w:rsidRDefault="005E5D9D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5B1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.82</w:t>
            </w:r>
          </w:p>
        </w:tc>
      </w:tr>
      <w:tr w:rsidR="00311893" w:rsidRPr="00A0182D" w:rsidTr="00D271C6">
        <w:trPr>
          <w:gridAfter w:val="1"/>
          <w:wAfter w:w="26" w:type="dxa"/>
        </w:trPr>
        <w:tc>
          <w:tcPr>
            <w:tcW w:w="2147" w:type="dxa"/>
          </w:tcPr>
          <w:p w:rsidR="00311893" w:rsidRPr="00A0182D" w:rsidRDefault="00311893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.๑๑ มีการกำหนดตัวชี้วัด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4800" w:type="dxa"/>
          </w:tcPr>
          <w:p w:rsidR="00311893" w:rsidRPr="00A0182D" w:rsidRDefault="00311893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มีการกำหนดตัวชี้วัดผลงาน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Key </w:t>
            </w:r>
            <w:proofErr w:type="spellStart"/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Performancy</w:t>
            </w:r>
            <w:proofErr w:type="spellEnd"/>
            <w:r w:rsidRPr="00A0182D">
              <w:rPr>
                <w:rFonts w:ascii="TH SarabunIT๙" w:hAnsi="TH SarabunIT๙" w:cs="TH SarabunIT๙"/>
                <w:sz w:val="32"/>
                <w:szCs w:val="32"/>
              </w:rPr>
              <w:t xml:space="preserve"> Indicator : KPI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ที่ สามารถวัดได้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measurable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ใช้บอกประสิทธิผล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effectiveness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ใช้บอกประสิทธิภาพ (</w:t>
            </w:r>
            <w:r w:rsidRPr="00A0182D">
              <w:rPr>
                <w:rFonts w:ascii="TH SarabunIT๙" w:hAnsi="TH SarabunIT๙" w:cs="TH SarabunIT๙"/>
                <w:sz w:val="32"/>
                <w:szCs w:val="32"/>
              </w:rPr>
              <w:t>efficiency</w:t>
            </w: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1721" w:type="dxa"/>
          </w:tcPr>
          <w:p w:rsidR="00311893" w:rsidRPr="00A0182D" w:rsidRDefault="00311893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50" w:type="dxa"/>
          </w:tcPr>
          <w:p w:rsidR="00311893" w:rsidRPr="00A0182D" w:rsidRDefault="0031189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5B1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.73</w:t>
            </w:r>
          </w:p>
        </w:tc>
      </w:tr>
    </w:tbl>
    <w:p w:rsidR="000B7DD3" w:rsidRDefault="000B7DD3" w:rsidP="00CB5F51">
      <w:pPr>
        <w:rPr>
          <w:rFonts w:ascii="TH SarabunIT๙" w:hAnsi="TH SarabunIT๙" w:cs="TH SarabunIT๙"/>
        </w:rPr>
      </w:pPr>
    </w:p>
    <w:p w:rsidR="007B6588" w:rsidRDefault="007B6588" w:rsidP="00CB5F51">
      <w:pPr>
        <w:rPr>
          <w:rFonts w:ascii="TH SarabunIT๙" w:hAnsi="TH SarabunIT๙" w:cs="TH SarabunIT๙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4800"/>
        <w:gridCol w:w="1721"/>
        <w:gridCol w:w="1276"/>
      </w:tblGrid>
      <w:tr w:rsidR="007B6588" w:rsidRPr="00A0182D" w:rsidTr="00D271C6">
        <w:tc>
          <w:tcPr>
            <w:tcW w:w="2147" w:type="dxa"/>
            <w:vAlign w:val="center"/>
          </w:tcPr>
          <w:p w:rsidR="007B6588" w:rsidRPr="00A0182D" w:rsidRDefault="007B658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</w:p>
        </w:tc>
        <w:tc>
          <w:tcPr>
            <w:tcW w:w="4800" w:type="dxa"/>
            <w:vAlign w:val="center"/>
          </w:tcPr>
          <w:p w:rsidR="007B6588" w:rsidRPr="00A0182D" w:rsidRDefault="007B658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721" w:type="dxa"/>
            <w:vAlign w:val="center"/>
          </w:tcPr>
          <w:p w:rsidR="007B6588" w:rsidRPr="00A0182D" w:rsidRDefault="007B658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:rsidR="007B6588" w:rsidRPr="00A0182D" w:rsidRDefault="007B658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B6588" w:rsidRPr="00A0182D" w:rsidTr="00D271C6">
        <w:tc>
          <w:tcPr>
            <w:tcW w:w="2147" w:type="dxa"/>
          </w:tcPr>
          <w:p w:rsidR="007B6588" w:rsidRPr="00A0182D" w:rsidRDefault="007B6588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4800" w:type="dxa"/>
          </w:tcPr>
          <w:p w:rsidR="007B6588" w:rsidRDefault="007B6588" w:rsidP="001F10E2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ได้รับเป็นสิ่งที่เกิดขึ้น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</w:t>
            </w:r>
          </w:p>
          <w:p w:rsidR="007B6588" w:rsidRPr="00A0182D" w:rsidRDefault="007B6588" w:rsidP="001F10E2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อย่างชัดเจนและเฉพาะเจาะจงมากที่สุดและสามารถปฏิบัติได้ (๔) เป็นเหตุ สอดคล้องกับความเป็นจริง (๕) ส่งผลต่อการบ่งบอกเวลาได้</w:t>
            </w:r>
          </w:p>
        </w:tc>
        <w:tc>
          <w:tcPr>
            <w:tcW w:w="1721" w:type="dxa"/>
          </w:tcPr>
          <w:p w:rsidR="007B6588" w:rsidRPr="00A0182D" w:rsidRDefault="007B6588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82D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7B6588" w:rsidRPr="00A0182D" w:rsidRDefault="007B6588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5B1E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.73</w:t>
            </w:r>
          </w:p>
        </w:tc>
      </w:tr>
      <w:tr w:rsidR="001F50F3" w:rsidRPr="00A0182D" w:rsidTr="00D271C6">
        <w:tc>
          <w:tcPr>
            <w:tcW w:w="2147" w:type="dxa"/>
          </w:tcPr>
          <w:p w:rsidR="001F50F3" w:rsidRPr="00A0182D" w:rsidRDefault="001F50F3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0" w:type="dxa"/>
          </w:tcPr>
          <w:p w:rsidR="001F50F3" w:rsidRPr="001F50F3" w:rsidRDefault="001F50F3" w:rsidP="001F50F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50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721" w:type="dxa"/>
          </w:tcPr>
          <w:p w:rsidR="001F50F3" w:rsidRPr="001F50F3" w:rsidRDefault="001F50F3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50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:rsidR="001F50F3" w:rsidRDefault="005B1EE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94.09</w:t>
            </w:r>
          </w:p>
        </w:tc>
      </w:tr>
    </w:tbl>
    <w:p w:rsidR="007B6588" w:rsidRDefault="007B6588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p w:rsidR="000A0D07" w:rsidRDefault="000A0D07" w:rsidP="000A0D07">
      <w:pPr>
        <w:tabs>
          <w:tab w:val="left" w:pos="3544"/>
        </w:tabs>
        <w:spacing w:line="276" w:lineRule="auto"/>
        <w:jc w:val="thaiDistribute"/>
        <w:rPr>
          <w:rFonts w:ascii="TH SarabunIT๙" w:hAnsi="TH SarabunIT๙" w:cs="TH SarabunIT๙"/>
          <w:b/>
          <w:bCs/>
        </w:rPr>
      </w:pPr>
      <w:r w:rsidRPr="00EB2721">
        <w:rPr>
          <w:rFonts w:ascii="TH SarabunIT๙" w:hAnsi="TH SarabunIT๙" w:cs="TH SarabunIT๙"/>
          <w:b/>
          <w:bCs/>
          <w:highlight w:val="lightGray"/>
          <w:cs/>
        </w:rPr>
        <w:lastRenderedPageBreak/>
        <w:t>แบบที่  ๓/๑  แบบประเมินผลการดำเนินงานตามแผนยุทธศาสตร์</w:t>
      </w:r>
    </w:p>
    <w:p w:rsidR="000A0D07" w:rsidRDefault="000A0D07" w:rsidP="000A0D07">
      <w:pPr>
        <w:tabs>
          <w:tab w:val="left" w:pos="3544"/>
        </w:tabs>
        <w:spacing w:line="276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คำชี้แจง  </w:t>
      </w:r>
      <w:r>
        <w:rPr>
          <w:rFonts w:ascii="TH SarabunIT๙" w:hAnsi="TH SarabunIT๙" w:cs="TH SarabunIT๙"/>
          <w:b/>
          <w:bCs/>
        </w:rPr>
        <w:t xml:space="preserve">:  </w:t>
      </w:r>
      <w:r>
        <w:rPr>
          <w:rFonts w:ascii="TH SarabunIT๙" w:hAnsi="TH SarabunIT๙" w:cs="TH SarabunIT๙" w:hint="cs"/>
          <w:b/>
          <w:bCs/>
          <w:cs/>
        </w:rPr>
        <w:t>แบบที่  ๓/๑  แบบประเมินตนเอง</w:t>
      </w:r>
      <w:r>
        <w:rPr>
          <w:rFonts w:ascii="TH SarabunIT๙" w:hAnsi="TH SarabunIT๙" w:cs="TH SarabunIT๙"/>
          <w:cs/>
        </w:rPr>
        <w:t xml:space="preserve">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และมีกำหนดระยะเวลาในการรายงานปีละ</w:t>
      </w:r>
      <w:r>
        <w:rPr>
          <w:rFonts w:ascii="TH SarabunIT๙" w:hAnsi="TH SarabunIT๙" w:cs="TH SarabunIT๙" w:hint="cs"/>
          <w:cs/>
        </w:rPr>
        <w:t xml:space="preserve">  </w:t>
      </w:r>
      <w:r w:rsidR="009F297B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ครั้ง  </w:t>
      </w:r>
      <w:r>
        <w:rPr>
          <w:rFonts w:ascii="TH SarabunIT๙" w:hAnsi="TH SarabunIT๙" w:cs="TH SarabunIT๙" w:hint="cs"/>
          <w:cs/>
        </w:rPr>
        <w:t>ภายในเดือน</w:t>
      </w:r>
      <w:r w:rsidR="009F297B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ของทุกปี </w:t>
      </w:r>
      <w:r>
        <w:rPr>
          <w:rFonts w:ascii="TH SarabunIT๙" w:hAnsi="TH SarabunIT๙" w:cs="TH SarabunIT๙"/>
          <w:cs/>
        </w:rPr>
        <w:t xml:space="preserve">     </w:t>
      </w:r>
    </w:p>
    <w:p w:rsidR="000A0D07" w:rsidRDefault="000A0D07" w:rsidP="000A0D07">
      <w:pPr>
        <w:tabs>
          <w:tab w:val="left" w:pos="3544"/>
        </w:tabs>
        <w:spacing w:before="240"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ส่วนที่  ๑  ข้อมูลทั่วไป</w:t>
      </w:r>
    </w:p>
    <w:p w:rsidR="000A0D07" w:rsidRDefault="000A0D07" w:rsidP="000A0D07">
      <w:pPr>
        <w:tabs>
          <w:tab w:val="left" w:pos="3544"/>
        </w:tabs>
        <w:spacing w:line="276" w:lineRule="auto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 xml:space="preserve">  ชื่อองค์กรปกครองส่วนท้องถิ่น  องค์การบริหารส่วนตำบลตำบล</w:t>
      </w:r>
      <w:r>
        <w:rPr>
          <w:rFonts w:ascii="TH SarabunIT๙" w:hAnsi="TH SarabunIT๙" w:cs="TH SarabunIT๙" w:hint="cs"/>
          <w:cs/>
        </w:rPr>
        <w:t>วังหลวง</w:t>
      </w:r>
    </w:p>
    <w:p w:rsidR="000A0D07" w:rsidRDefault="000A0D07" w:rsidP="000A0D07">
      <w:pPr>
        <w:tabs>
          <w:tab w:val="left" w:pos="3544"/>
        </w:tabs>
        <w:spacing w:line="276" w:lineRule="auto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 xml:space="preserve">  วัน/เดือน/ปีที่รายงาน </w:t>
      </w:r>
      <w:r w:rsidRPr="00D41C82">
        <w:rPr>
          <w:rFonts w:ascii="TH SarabunIT๙" w:hAnsi="TH SarabunIT๙" w:cs="TH SarabunIT๙" w:hint="cs"/>
          <w:cs/>
        </w:rPr>
        <w:t>ข้อมูล ณ</w:t>
      </w:r>
      <w:r w:rsidRPr="00D41C82">
        <w:rPr>
          <w:rFonts w:ascii="TH SarabunIT๙" w:hAnsi="TH SarabunIT๙" w:cs="TH SarabunIT๙"/>
          <w:cs/>
        </w:rPr>
        <w:t xml:space="preserve"> วันที่</w:t>
      </w:r>
      <w:r w:rsidRPr="00D41C82">
        <w:rPr>
          <w:rFonts w:ascii="TH SarabunIT๙" w:hAnsi="TH SarabunIT๙" w:cs="TH SarabunIT๙" w:hint="cs"/>
          <w:cs/>
        </w:rPr>
        <w:t xml:space="preserve">  30 กันยายน 256</w:t>
      </w:r>
      <w:r w:rsidR="00185754">
        <w:rPr>
          <w:rFonts w:ascii="TH SarabunIT๙" w:hAnsi="TH SarabunIT๙" w:cs="TH SarabunIT๙" w:hint="cs"/>
          <w:cs/>
        </w:rPr>
        <w:t>3</w:t>
      </w:r>
    </w:p>
    <w:p w:rsidR="000A0D07" w:rsidRDefault="000A0D07" w:rsidP="000A0D07">
      <w:pPr>
        <w:tabs>
          <w:tab w:val="left" w:pos="3544"/>
        </w:tabs>
        <w:spacing w:before="240" w:line="276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ส่วนที่  ๒  ยุทธศาสตร์การพัฒนาและโครงการในปีงบประมาณ พ.ศ. ๒๕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="00185754">
        <w:rPr>
          <w:rFonts w:ascii="TH SarabunIT๙" w:hAnsi="TH SarabunIT๙" w:cs="TH SarabunIT๙" w:hint="cs"/>
          <w:b/>
          <w:bCs/>
          <w:cs/>
        </w:rPr>
        <w:t>3</w:t>
      </w:r>
    </w:p>
    <w:p w:rsidR="000A0D07" w:rsidRDefault="000A0D07" w:rsidP="000A0D07">
      <w:pPr>
        <w:tabs>
          <w:tab w:val="left" w:pos="3544"/>
        </w:tabs>
        <w:spacing w:line="276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>
        <w:rPr>
          <w:rFonts w:ascii="TH SarabunIT๙" w:hAnsi="TH SarabunIT๙" w:cs="TH SarabunIT๙"/>
          <w:cs/>
        </w:rPr>
        <w:t xml:space="preserve">  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W w:w="9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518"/>
        <w:gridCol w:w="1701"/>
        <w:gridCol w:w="1621"/>
      </w:tblGrid>
      <w:tr w:rsidR="000A0D07" w:rsidTr="001F10E2">
        <w:trPr>
          <w:trHeight w:val="50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7" w:rsidRPr="007B2D66" w:rsidRDefault="000A0D07" w:rsidP="001F10E2">
            <w:pPr>
              <w:tabs>
                <w:tab w:val="left" w:pos="354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2D66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0D07" w:rsidRPr="007B2D66" w:rsidRDefault="000A0D07" w:rsidP="001F10E2">
            <w:pPr>
              <w:tabs>
                <w:tab w:val="left" w:pos="354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2D66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</w:tr>
      <w:tr w:rsidR="000A0D07" w:rsidTr="001F10E2">
        <w:trPr>
          <w:trHeight w:val="984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7" w:rsidRPr="007B2D66" w:rsidRDefault="000A0D07" w:rsidP="001F10E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7" w:rsidRPr="007B2D66" w:rsidRDefault="000A0D07" w:rsidP="000053C5">
            <w:pPr>
              <w:tabs>
                <w:tab w:val="left" w:pos="354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2D66">
              <w:rPr>
                <w:rFonts w:ascii="TH SarabunIT๙" w:hAnsi="TH SarabunIT๙" w:cs="TH SarabunIT๙"/>
                <w:b/>
                <w:bCs/>
                <w:cs/>
              </w:rPr>
              <w:t>ปรากฏอยู่ในแผนพัฒนา</w:t>
            </w:r>
            <w:r w:rsidR="00A31FA4">
              <w:rPr>
                <w:rFonts w:ascii="TH SarabunIT๙" w:hAnsi="TH SarabunIT๙" w:cs="TH SarabunIT๙" w:hint="cs"/>
                <w:b/>
                <w:bCs/>
                <w:cs/>
              </w:rPr>
              <w:t>ท้องถิ่น</w:t>
            </w:r>
            <w:r w:rsidR="000053C5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7" w:rsidRPr="007B2D66" w:rsidRDefault="000A0D07" w:rsidP="001F10E2">
            <w:pPr>
              <w:tabs>
                <w:tab w:val="left" w:pos="354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2D66">
              <w:rPr>
                <w:rFonts w:ascii="TH SarabunIT๙" w:hAnsi="TH SarabunIT๙" w:cs="TH SarabunIT๙"/>
                <w:b/>
                <w:bCs/>
                <w:cs/>
              </w:rPr>
              <w:t>จำนวนโครงการ   ในแผนดำเนินงาน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7" w:rsidRPr="007B2D66" w:rsidRDefault="000A0D07" w:rsidP="001F10E2">
            <w:pPr>
              <w:tabs>
                <w:tab w:val="left" w:pos="354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2D66">
              <w:rPr>
                <w:rFonts w:ascii="TH SarabunIT๙" w:hAnsi="TH SarabunIT๙" w:cs="TH SarabunIT๙"/>
                <w:b/>
                <w:bCs/>
                <w:cs/>
              </w:rPr>
              <w:t>จำนวนโครงการ  ที่ได้ปฏิบัติ</w:t>
            </w:r>
          </w:p>
        </w:tc>
      </w:tr>
      <w:tr w:rsidR="000A0D07" w:rsidTr="00750D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D07" w:rsidRPr="006A5089" w:rsidRDefault="000A0D07" w:rsidP="001F10E2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6A5089">
              <w:rPr>
                <w:rFonts w:ascii="TH SarabunIT๙" w:hAnsi="TH SarabunIT๙" w:cs="TH SarabunIT๙"/>
                <w:cs/>
              </w:rPr>
              <w:t xml:space="preserve">๑. ยุทธศาสตร์การพัฒนาด้านโครงสร้างพื้นฐาน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D07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D07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D07" w:rsidRDefault="00750D16" w:rsidP="005C3CB5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</w:tr>
      <w:tr w:rsidR="000A0D07" w:rsidTr="00750D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7" w:rsidRPr="006A5089" w:rsidRDefault="000A0D07" w:rsidP="000053C5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6A5089">
              <w:rPr>
                <w:rFonts w:ascii="TH SarabunIT๙" w:hAnsi="TH SarabunIT๙" w:cs="TH SarabunIT๙"/>
                <w:cs/>
              </w:rPr>
              <w:t>๒. ยุทธศาสตร์</w:t>
            </w:r>
            <w:r w:rsidR="005E1985">
              <w:rPr>
                <w:rFonts w:ascii="TH SarabunIT๙" w:hAnsi="TH SarabunIT๙" w:cs="TH SarabunIT๙" w:hint="cs"/>
                <w:cs/>
              </w:rPr>
              <w:t>การ</w:t>
            </w:r>
            <w:r w:rsidR="000053C5">
              <w:rPr>
                <w:rFonts w:ascii="TH SarabunIT๙" w:hAnsi="TH SarabunIT๙" w:cs="TH SarabunIT๙" w:hint="cs"/>
                <w:cs/>
              </w:rPr>
              <w:t>พัฒนาคุณภาพชีวิตภายใต้หลักปรัชญาของเศรษฐกิจพอเพียง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07" w:rsidRPr="005E1985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07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07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</w:tr>
      <w:tr w:rsidR="000A0D07" w:rsidTr="00750D16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7" w:rsidRPr="006A5089" w:rsidRDefault="000A0D07" w:rsidP="00EA3292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6A5089">
              <w:rPr>
                <w:rFonts w:ascii="TH SarabunIT๙" w:hAnsi="TH SarabunIT๙" w:cs="TH SarabunIT๙"/>
                <w:cs/>
              </w:rPr>
              <w:t>๓. ยุทธศาสตร์</w:t>
            </w:r>
            <w:r w:rsidR="00EA3292">
              <w:rPr>
                <w:rFonts w:ascii="TH SarabunIT๙" w:hAnsi="TH SarabunIT๙" w:cs="TH SarabunIT๙" w:hint="cs"/>
                <w:cs/>
              </w:rPr>
              <w:t>สืบสานวัฒนธรรมประเพณีภูมิปัญญาท้องถิ่นและส่งเสริมการท่องเที่ยว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07" w:rsidRPr="005E1985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07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07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0A0D07" w:rsidTr="00750D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7" w:rsidRPr="006A5089" w:rsidRDefault="000A0D07" w:rsidP="00EA3292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6A5089">
              <w:rPr>
                <w:rFonts w:ascii="TH SarabunIT๙" w:hAnsi="TH SarabunIT๙" w:cs="TH SarabunIT๙"/>
                <w:cs/>
              </w:rPr>
              <w:t>๔. ยุทธศาสตร์</w:t>
            </w:r>
            <w:r w:rsidR="00EA3292">
              <w:rPr>
                <w:rFonts w:ascii="TH SarabunIT๙" w:hAnsi="TH SarabunIT๙" w:cs="TH SarabunIT๙" w:hint="cs"/>
                <w:cs/>
              </w:rPr>
              <w:t>การจัดระเบียบสังคมและชุมชน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07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07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07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</w:tr>
      <w:tr w:rsidR="000A0D07" w:rsidTr="00750D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7" w:rsidRPr="006A5089" w:rsidRDefault="000A0D07" w:rsidP="00EA3292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6A5089">
              <w:rPr>
                <w:rFonts w:ascii="TH SarabunIT๙" w:hAnsi="TH SarabunIT๙" w:cs="TH SarabunIT๙"/>
                <w:cs/>
              </w:rPr>
              <w:t>๕. ยุทธศาสตร์</w:t>
            </w:r>
            <w:r w:rsidR="00EA3292">
              <w:rPr>
                <w:rFonts w:ascii="TH SarabunIT๙" w:hAnsi="TH SarabunIT๙" w:cs="TH SarabunIT๙" w:hint="cs"/>
                <w:cs/>
              </w:rPr>
              <w:t>การพัฒนาระบบการบริหารจัดการองค์กร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07" w:rsidRPr="005E1985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07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07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</w:tr>
      <w:tr w:rsidR="000A0D07" w:rsidTr="00750D16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0D07" w:rsidRDefault="000A0D07" w:rsidP="001F10E2">
            <w:pPr>
              <w:tabs>
                <w:tab w:val="left" w:pos="3544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0D07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0D07" w:rsidRDefault="00750D16" w:rsidP="001F10E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0D07" w:rsidRDefault="00750D16" w:rsidP="005C3CB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56</w:t>
            </w:r>
          </w:p>
        </w:tc>
      </w:tr>
    </w:tbl>
    <w:p w:rsidR="000A0D07" w:rsidRDefault="000A0D07" w:rsidP="000A0D07">
      <w:pPr>
        <w:tabs>
          <w:tab w:val="left" w:pos="3544"/>
        </w:tabs>
        <w:spacing w:line="276" w:lineRule="auto"/>
        <w:ind w:firstLine="720"/>
        <w:rPr>
          <w:rFonts w:ascii="TH SarabunIT๙" w:hAnsi="TH SarabunIT๙" w:cs="TH SarabunIT๙"/>
        </w:rPr>
      </w:pPr>
    </w:p>
    <w:p w:rsidR="000A0D07" w:rsidRDefault="000A0D07" w:rsidP="000A0D07">
      <w:pPr>
        <w:tabs>
          <w:tab w:val="left" w:pos="3544"/>
        </w:tabs>
        <w:spacing w:line="276" w:lineRule="auto"/>
        <w:ind w:firstLine="720"/>
        <w:rPr>
          <w:rFonts w:ascii="TH SarabunIT๙" w:hAnsi="TH SarabunIT๙" w:cs="TH SarabunIT๙"/>
        </w:rPr>
      </w:pPr>
    </w:p>
    <w:p w:rsidR="000975CE" w:rsidRDefault="000A0D07" w:rsidP="000A0D07">
      <w:pPr>
        <w:spacing w:line="276" w:lineRule="auto"/>
        <w:rPr>
          <w:rFonts w:ascii="TH SarabunIT๙" w:hAnsi="TH SarabunIT๙" w:cs="TH SarabunIT๙"/>
        </w:rPr>
      </w:pPr>
      <w:r w:rsidRPr="007A0DE3">
        <w:rPr>
          <w:rFonts w:ascii="TH SarabunIT๙" w:hAnsi="TH SarabunIT๙" w:cs="TH SarabunIT๙" w:hint="cs"/>
          <w:cs/>
        </w:rPr>
        <w:t xml:space="preserve">หมายเหตุ </w:t>
      </w:r>
      <w:r w:rsidRPr="007A0DE3">
        <w:rPr>
          <w:rFonts w:ascii="TH SarabunIT๙" w:hAnsi="TH SarabunIT๙" w:cs="TH SarabunIT๙"/>
        </w:rPr>
        <w:t>:</w:t>
      </w:r>
      <w:r w:rsidRPr="007A0DE3">
        <w:rPr>
          <w:rFonts w:ascii="TH SarabunIT๙" w:hAnsi="TH SarabunIT๙" w:cs="TH SarabunIT๙" w:hint="cs"/>
          <w:cs/>
        </w:rPr>
        <w:t xml:space="preserve">  จำนวนโครงการที่ได้ปฏิบัติ คิดเป็นร้อยละ </w:t>
      </w:r>
      <w:r w:rsidR="00750D16">
        <w:rPr>
          <w:rFonts w:ascii="TH SarabunIT๙" w:hAnsi="TH SarabunIT๙" w:cs="TH SarabunIT๙" w:hint="cs"/>
          <w:cs/>
        </w:rPr>
        <w:t>54.37</w:t>
      </w:r>
      <w:r>
        <w:rPr>
          <w:rFonts w:ascii="TH SarabunIT๙" w:hAnsi="TH SarabunIT๙" w:cs="TH SarabunIT๙" w:hint="cs"/>
          <w:cs/>
        </w:rPr>
        <w:t xml:space="preserve"> </w:t>
      </w:r>
      <w:r w:rsidRPr="007A0DE3">
        <w:rPr>
          <w:rFonts w:ascii="TH SarabunIT๙" w:hAnsi="TH SarabunIT๙" w:cs="TH SarabunIT๙" w:hint="cs"/>
          <w:cs/>
        </w:rPr>
        <w:t xml:space="preserve"> ของโครงการที่ปรากฏในแผนพัฒนา</w:t>
      </w:r>
    </w:p>
    <w:p w:rsidR="000A0D07" w:rsidRPr="007A0DE3" w:rsidRDefault="000975CE" w:rsidP="000975CE">
      <w:pPr>
        <w:spacing w:line="276" w:lineRule="auto"/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4D1374">
        <w:rPr>
          <w:rFonts w:ascii="TH SarabunIT๙" w:hAnsi="TH SarabunIT๙" w:cs="TH SarabunIT๙" w:hint="cs"/>
          <w:cs/>
        </w:rPr>
        <w:t>ท้องถิ่น</w:t>
      </w:r>
      <w:r w:rsidR="00F20C7A">
        <w:rPr>
          <w:rFonts w:ascii="TH SarabunIT๙" w:hAnsi="TH SarabunIT๙" w:cs="TH SarabunIT๙" w:hint="cs"/>
          <w:cs/>
        </w:rPr>
        <w:t xml:space="preserve"> </w:t>
      </w:r>
      <w:r w:rsidR="001F1ACA">
        <w:rPr>
          <w:rFonts w:ascii="TH SarabunIT๙" w:hAnsi="TH SarabunIT๙" w:cs="TH SarabunIT๙"/>
        </w:rPr>
        <w:t xml:space="preserve"> </w:t>
      </w:r>
      <w:r w:rsidR="00F20C7A">
        <w:rPr>
          <w:rFonts w:ascii="TH SarabunIT๙" w:hAnsi="TH SarabunIT๙" w:cs="TH SarabunIT๙" w:hint="cs"/>
          <w:cs/>
        </w:rPr>
        <w:t xml:space="preserve"> </w:t>
      </w:r>
    </w:p>
    <w:p w:rsidR="000A0D07" w:rsidRPr="007A0DE3" w:rsidRDefault="000A0D07" w:rsidP="000A0D07">
      <w:pPr>
        <w:spacing w:line="276" w:lineRule="auto"/>
        <w:ind w:left="720"/>
        <w:rPr>
          <w:rFonts w:ascii="TH SarabunIT๙" w:hAnsi="TH SarabunIT๙" w:cs="TH SarabunIT๙"/>
          <w:sz w:val="44"/>
          <w:szCs w:val="44"/>
        </w:rPr>
      </w:pPr>
      <w:r w:rsidRPr="007A0DE3">
        <w:rPr>
          <w:rFonts w:ascii="TH SarabunIT๙" w:hAnsi="TH SarabunIT๙" w:cs="TH SarabunIT๙" w:hint="cs"/>
          <w:cs/>
        </w:rPr>
        <w:t xml:space="preserve">     จำนวนโครงการที่ได้ปฏิบัติ คิดเป็นร้อยละ </w:t>
      </w:r>
      <w:r w:rsidR="00750D16">
        <w:rPr>
          <w:rFonts w:ascii="TH SarabunIT๙" w:hAnsi="TH SarabunIT๙" w:cs="TH SarabunIT๙" w:hint="cs"/>
          <w:cs/>
        </w:rPr>
        <w:t>82.35</w:t>
      </w:r>
      <w:r w:rsidRPr="007A0DE3">
        <w:rPr>
          <w:rFonts w:ascii="TH SarabunIT๙" w:hAnsi="TH SarabunIT๙" w:cs="TH SarabunIT๙" w:hint="cs"/>
          <w:cs/>
        </w:rPr>
        <w:t xml:space="preserve"> ของโครงการที่ปรากฏในแผนดำเนินงาน</w:t>
      </w:r>
    </w:p>
    <w:p w:rsidR="000A0D07" w:rsidRPr="00F833D1" w:rsidRDefault="00EB2B84" w:rsidP="000A0D07">
      <w:pPr>
        <w:spacing w:line="276" w:lineRule="auto"/>
        <w:rPr>
          <w:rFonts w:ascii="TH SarabunIT๙" w:hAnsi="TH SarabunIT๙" w:cs="TH SarabunIT๙"/>
          <w:i/>
          <w:iCs/>
          <w:u w:val="single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93288B" w:rsidRDefault="0093288B" w:rsidP="000A0D07">
      <w:pPr>
        <w:spacing w:line="276" w:lineRule="auto"/>
        <w:rPr>
          <w:rFonts w:ascii="TH SarabunIT๙" w:hAnsi="TH SarabunIT๙" w:cs="TH SarabunIT๙"/>
        </w:rPr>
      </w:pPr>
    </w:p>
    <w:p w:rsidR="00EB2B84" w:rsidRDefault="00EB2B84" w:rsidP="000A0D07">
      <w:pPr>
        <w:spacing w:line="276" w:lineRule="auto"/>
        <w:rPr>
          <w:rFonts w:ascii="TH SarabunIT๙" w:hAnsi="TH SarabunIT๙" w:cs="TH SarabunIT๙"/>
        </w:rPr>
      </w:pPr>
    </w:p>
    <w:p w:rsidR="00EB2B84" w:rsidRDefault="00EB2B84" w:rsidP="000A0D07">
      <w:pPr>
        <w:spacing w:line="276" w:lineRule="auto"/>
        <w:rPr>
          <w:rFonts w:ascii="TH SarabunIT๙" w:hAnsi="TH SarabunIT๙" w:cs="TH SarabunIT๙"/>
        </w:rPr>
      </w:pPr>
    </w:p>
    <w:p w:rsidR="00EB2B84" w:rsidRDefault="00EB2B84" w:rsidP="000A0D07">
      <w:pPr>
        <w:spacing w:line="276" w:lineRule="auto"/>
        <w:rPr>
          <w:rFonts w:ascii="TH SarabunIT๙" w:hAnsi="TH SarabunIT๙" w:cs="TH SarabunIT๙"/>
        </w:rPr>
      </w:pPr>
    </w:p>
    <w:p w:rsidR="00314290" w:rsidRPr="0089368C" w:rsidRDefault="00314290" w:rsidP="00314290">
      <w:pPr>
        <w:jc w:val="center"/>
        <w:rPr>
          <w:rFonts w:ascii="TH SarabunIT๙" w:hAnsi="TH SarabunIT๙" w:cs="TH SarabunIT๙"/>
          <w:b/>
          <w:bCs/>
          <w:cs/>
        </w:rPr>
      </w:pPr>
      <w:r w:rsidRPr="0089368C">
        <w:rPr>
          <w:rFonts w:ascii="TH SarabunIT๙" w:hAnsi="TH SarabunIT๙" w:cs="TH SarabunIT๙"/>
          <w:b/>
          <w:bCs/>
          <w:cs/>
        </w:rPr>
        <w:lastRenderedPageBreak/>
        <w:t>ผลการ</w:t>
      </w:r>
      <w:r>
        <w:rPr>
          <w:rFonts w:ascii="TH SarabunIT๙" w:hAnsi="TH SarabunIT๙" w:cs="TH SarabunIT๙" w:hint="cs"/>
          <w:b/>
          <w:bCs/>
          <w:cs/>
        </w:rPr>
        <w:t>วิเคราะห์ข้อมูล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cs/>
        </w:rPr>
        <w:tab/>
        <w:t xml:space="preserve">จากการสำรวจความคิดเห็นของประชาชน  ต่อการดำเนินงานตามแผนงาน/โครงการตามแผนพัฒนาองค์การบริหารส่วนตำบลวังหลวง  ประจำปีงบประมาณ  </w:t>
      </w:r>
      <w:bookmarkStart w:id="0" w:name="_GoBack"/>
      <w:bookmarkEnd w:id="0"/>
      <w:r w:rsidRPr="0089368C">
        <w:rPr>
          <w:rFonts w:ascii="TH SarabunIT๙" w:hAnsi="TH SarabunIT๙" w:cs="TH SarabunIT๙"/>
          <w:cs/>
        </w:rPr>
        <w:t xml:space="preserve">พ.ศ. </w:t>
      </w:r>
      <w:r w:rsidR="006B462E">
        <w:rPr>
          <w:rFonts w:ascii="TH SarabunIT๙" w:hAnsi="TH SarabunIT๙" w:cs="TH SarabunIT๙"/>
        </w:rPr>
        <w:t>256</w:t>
      </w:r>
      <w:r w:rsidR="00185754">
        <w:rPr>
          <w:rFonts w:ascii="TH SarabunIT๙" w:hAnsi="TH SarabunIT๙" w:cs="TH SarabunIT๙" w:hint="cs"/>
          <w:cs/>
        </w:rPr>
        <w:t>3</w:t>
      </w:r>
      <w:r w:rsidR="006B462E">
        <w:rPr>
          <w:rFonts w:ascii="TH SarabunIT๙" w:hAnsi="TH SarabunIT๙" w:cs="TH SarabunIT๙"/>
        </w:rPr>
        <w:t xml:space="preserve"> </w:t>
      </w:r>
      <w:r w:rsidR="006B462E">
        <w:rPr>
          <w:rFonts w:ascii="TH SarabunIT๙" w:hAnsi="TH SarabunIT๙" w:cs="TH SarabunIT๙" w:hint="cs"/>
          <w:cs/>
        </w:rPr>
        <w:t>โ</w:t>
      </w:r>
      <w:r w:rsidRPr="0089368C">
        <w:rPr>
          <w:rFonts w:ascii="TH SarabunIT๙" w:hAnsi="TH SarabunIT๙" w:cs="TH SarabunIT๙"/>
          <w:cs/>
        </w:rPr>
        <w:t xml:space="preserve">ดยใช้แบบสอบถามในการเก็บรวบรวมข้อมูลจากกลุ่มตัวอย่างซึ่งเป็นประชาชนจากครัวเรือนที่อาศัยอยู่ในเขตองค์การบริหารส่วนตำบลวังหลวง อำเภอหนองม่วงไข่  จังหวัดแพร่  ทั้ง 5  หมู่บ้าน  จำนวน  </w:t>
      </w:r>
      <w:r w:rsidR="003B50A4">
        <w:rPr>
          <w:rFonts w:ascii="TH SarabunIT๙" w:hAnsi="TH SarabunIT๙" w:cs="TH SarabunIT๙" w:hint="cs"/>
          <w:cs/>
        </w:rPr>
        <w:t>100</w:t>
      </w:r>
      <w:r>
        <w:rPr>
          <w:rFonts w:ascii="TH SarabunIT๙" w:hAnsi="TH SarabunIT๙" w:cs="TH SarabunIT๙"/>
        </w:rPr>
        <w:t xml:space="preserve"> </w:t>
      </w:r>
      <w:r w:rsidRPr="0089368C">
        <w:rPr>
          <w:rFonts w:ascii="TH SarabunIT๙" w:hAnsi="TH SarabunIT๙" w:cs="TH SarabunIT๙"/>
          <w:cs/>
        </w:rPr>
        <w:t xml:space="preserve">ชุด  เก็บแบบสอบถามได้ </w:t>
      </w:r>
      <w:r w:rsidR="003B50A4">
        <w:rPr>
          <w:rFonts w:ascii="TH SarabunIT๙" w:hAnsi="TH SarabunIT๙" w:cs="TH SarabunIT๙" w:hint="cs"/>
          <w:cs/>
        </w:rPr>
        <w:t xml:space="preserve">100 </w:t>
      </w:r>
      <w:r w:rsidRPr="0089368C">
        <w:rPr>
          <w:rFonts w:ascii="TH SarabunIT๙" w:hAnsi="TH SarabunIT๙" w:cs="TH SarabunIT๙"/>
          <w:cs/>
        </w:rPr>
        <w:t>ชุด  ได้เก็บข้อมูลระหว่างวันที่  1</w:t>
      </w:r>
      <w:r w:rsidR="007B2C8B">
        <w:rPr>
          <w:rFonts w:ascii="TH SarabunIT๙" w:hAnsi="TH SarabunIT๙" w:cs="TH SarabunIT๙" w:hint="cs"/>
          <w:cs/>
        </w:rPr>
        <w:t xml:space="preserve"> </w:t>
      </w:r>
      <w:r w:rsidR="007A3BA5">
        <w:rPr>
          <w:rFonts w:ascii="TH SarabunIT๙" w:hAnsi="TH SarabunIT๙" w:cs="TH SarabunIT๙"/>
          <w:cs/>
        </w:rPr>
        <w:t>–</w:t>
      </w:r>
      <w:r w:rsidR="007B2C8B">
        <w:rPr>
          <w:rFonts w:ascii="TH SarabunIT๙" w:hAnsi="TH SarabunIT๙" w:cs="TH SarabunIT๙" w:hint="cs"/>
          <w:cs/>
        </w:rPr>
        <w:t xml:space="preserve"> </w:t>
      </w:r>
      <w:r w:rsidR="007A3BA5">
        <w:rPr>
          <w:rFonts w:ascii="TH SarabunIT๙" w:hAnsi="TH SarabunIT๙" w:cs="TH SarabunIT๙" w:hint="cs"/>
          <w:cs/>
        </w:rPr>
        <w:t>20 สิงหาคม 2563</w:t>
      </w:r>
      <w:r>
        <w:rPr>
          <w:rFonts w:ascii="TH SarabunIT๙" w:hAnsi="TH SarabunIT๙" w:cs="TH SarabunIT๙"/>
        </w:rPr>
        <w:t xml:space="preserve"> </w:t>
      </w:r>
      <w:r w:rsidRPr="0089368C">
        <w:rPr>
          <w:rFonts w:ascii="TH SarabunIT๙" w:hAnsi="TH SarabunIT๙" w:cs="TH SarabunIT๙"/>
          <w:cs/>
        </w:rPr>
        <w:t xml:space="preserve"> โดยแยกการวิเคราะห์ข้อมูลการนำเสนอผลการสำรวจออกเป็น  4  ตอน  ดังนี้</w:t>
      </w:r>
    </w:p>
    <w:p w:rsidR="00314290" w:rsidRPr="0089368C" w:rsidRDefault="00314290" w:rsidP="00314290">
      <w:pPr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  <w:cs/>
        </w:rPr>
        <w:tab/>
        <w:t>ตอนที่  1  ข้อมูลทั่วไปของผู้ตอบแบบสอบถาม</w:t>
      </w:r>
    </w:p>
    <w:p w:rsidR="00314290" w:rsidRPr="0089368C" w:rsidRDefault="00314290" w:rsidP="00314290">
      <w:pPr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  <w:cs/>
        </w:rPr>
        <w:tab/>
        <w:t>ตอนที่  2  ความพึงพอใจต่อผลการดำเนินงานขององค์กรปกครองส่วนท้องถิ่นในภาพรวม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cs/>
        </w:rPr>
        <w:tab/>
        <w:t>ตอนที่  3  ความพึงพอใจต่อผลการดำเนินงานในแต่ละยุทธศาสตร์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cs/>
        </w:rPr>
        <w:tab/>
        <w:t>ตอนที่ 4 ข้อเสนอแนะของประชาชนต่อผลการดำเนินงานขององค์การบริหารส่วนตำบลวังหลวง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b/>
          <w:bCs/>
          <w:cs/>
        </w:rPr>
        <w:t>ตอนที่  1</w:t>
      </w:r>
      <w:r w:rsidR="008F75FB">
        <w:rPr>
          <w:rFonts w:ascii="TH SarabunIT๙" w:hAnsi="TH SarabunIT๙" w:cs="TH SarabunIT๙" w:hint="cs"/>
          <w:cs/>
        </w:rPr>
        <w:t xml:space="preserve"> </w:t>
      </w:r>
      <w:r w:rsidRPr="0089368C">
        <w:rPr>
          <w:rFonts w:ascii="TH SarabunIT๙" w:hAnsi="TH SarabunIT๙" w:cs="TH SarabunIT๙"/>
          <w:cs/>
        </w:rPr>
        <w:t>ข้อมูลทั่วไปของผู้ตอบแบบสอบถาม  จากครัวเรือนที่อยู่ในเขตองค์การบริหารส่วนตำบล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   </w:t>
      </w:r>
      <w:r w:rsidRPr="0089368C">
        <w:rPr>
          <w:rFonts w:ascii="TH SarabunIT๙" w:hAnsi="TH SarabunIT๙" w:cs="TH SarabunIT๙"/>
          <w:cs/>
        </w:rPr>
        <w:t xml:space="preserve">วังหลวง  อำเภอหนองม่วงไข่  จังหวัดแพร่  จำนวน  </w:t>
      </w:r>
      <w:r w:rsidR="008F75FB">
        <w:rPr>
          <w:rFonts w:ascii="TH SarabunIT๙" w:hAnsi="TH SarabunIT๙" w:cs="TH SarabunIT๙" w:hint="cs"/>
          <w:cs/>
        </w:rPr>
        <w:t>100</w:t>
      </w:r>
      <w:r>
        <w:rPr>
          <w:rFonts w:ascii="TH SarabunIT๙" w:hAnsi="TH SarabunIT๙" w:cs="TH SarabunIT๙" w:hint="cs"/>
          <w:cs/>
        </w:rPr>
        <w:t xml:space="preserve"> </w:t>
      </w:r>
      <w:r w:rsidRPr="0089368C">
        <w:rPr>
          <w:rFonts w:ascii="TH SarabunIT๙" w:hAnsi="TH SarabunIT๙" w:cs="TH SarabunIT๙"/>
          <w:cs/>
        </w:rPr>
        <w:t>ชุดนำมาคำนวณหาค่าความถี่และค่าร้อยละ โดยแยกตามลักษณะต่าง ๆ  ดังรายละเอียดในตารางที่  1</w:t>
      </w:r>
    </w:p>
    <w:p w:rsidR="00314290" w:rsidRPr="0089368C" w:rsidRDefault="00314290" w:rsidP="00314290">
      <w:pPr>
        <w:rPr>
          <w:rFonts w:ascii="TH SarabunIT๙" w:hAnsi="TH SarabunIT๙" w:cs="TH SarabunIT๙"/>
          <w:b/>
          <w:bCs/>
        </w:rPr>
      </w:pPr>
    </w:p>
    <w:p w:rsidR="00314290" w:rsidRPr="0089368C" w:rsidRDefault="00314290" w:rsidP="00314290">
      <w:pPr>
        <w:rPr>
          <w:rFonts w:ascii="TH SarabunIT๙" w:hAnsi="TH SarabunIT๙" w:cs="TH SarabunIT๙"/>
          <w:b/>
          <w:bCs/>
        </w:rPr>
      </w:pPr>
      <w:r w:rsidRPr="0089368C">
        <w:rPr>
          <w:rFonts w:ascii="TH SarabunIT๙" w:hAnsi="TH SarabunIT๙" w:cs="TH SarabunIT๙"/>
          <w:b/>
          <w:bCs/>
          <w:cs/>
        </w:rPr>
        <w:t>ตาราง  1</w:t>
      </w:r>
    </w:p>
    <w:p w:rsidR="00314290" w:rsidRPr="0089368C" w:rsidRDefault="00314290" w:rsidP="00314290">
      <w:pPr>
        <w:rPr>
          <w:rFonts w:ascii="TH SarabunIT๙" w:hAnsi="TH SarabunIT๙" w:cs="TH SarabunIT๙"/>
          <w:i/>
          <w:iCs/>
        </w:rPr>
      </w:pPr>
      <w:r w:rsidRPr="0089368C">
        <w:rPr>
          <w:rFonts w:ascii="TH SarabunIT๙" w:hAnsi="TH SarabunIT๙" w:cs="TH SarabunIT๙"/>
          <w:i/>
          <w:iCs/>
          <w:cs/>
        </w:rPr>
        <w:t>จำนวนและร้อยละของประชาชนผู้ตอบแบบสอบถาม  จำแนกตามสภาพภูมิหลัง</w:t>
      </w:r>
    </w:p>
    <w:p w:rsidR="00314290" w:rsidRPr="0089368C" w:rsidRDefault="002164B7" w:rsidP="00314290">
      <w:pPr>
        <w:rPr>
          <w:rFonts w:ascii="TH SarabunIT๙" w:hAnsi="TH SarabunIT๙" w:cs="TH SarabunIT๙"/>
          <w:i/>
          <w:iCs/>
          <w:cs/>
        </w:rPr>
      </w:pPr>
      <w:r>
        <w:rPr>
          <w:rFonts w:ascii="TH SarabunIT๙" w:hAnsi="TH SarabunIT๙" w:cs="TH SarabunIT๙"/>
          <w:noProof/>
        </w:rPr>
        <w:pict>
          <v:line id="_x0000_s1026" style="position:absolute;z-index:251660288" from="0,12.3pt" to="414pt,12.3pt"/>
        </w:pict>
      </w:r>
    </w:p>
    <w:p w:rsidR="00314290" w:rsidRPr="0089368C" w:rsidRDefault="00314290" w:rsidP="00314290">
      <w:pPr>
        <w:rPr>
          <w:rFonts w:ascii="TH SarabunIT๙" w:hAnsi="TH SarabunIT๙" w:cs="TH SarabunIT๙"/>
          <w:b/>
          <w:bCs/>
        </w:rPr>
      </w:pPr>
      <w:r w:rsidRPr="0089368C">
        <w:rPr>
          <w:rFonts w:ascii="TH SarabunIT๙" w:hAnsi="TH SarabunIT๙" w:cs="TH SarabunIT๙"/>
          <w:b/>
          <w:bCs/>
          <w:cs/>
        </w:rPr>
        <w:t>ข้อมูลทั่วไปของประชาชน</w:t>
      </w:r>
      <w:r w:rsidRPr="0089368C">
        <w:rPr>
          <w:rFonts w:ascii="TH SarabunIT๙" w:hAnsi="TH SarabunIT๙" w:cs="TH SarabunIT๙"/>
          <w:b/>
          <w:bCs/>
          <w:cs/>
        </w:rPr>
        <w:tab/>
      </w:r>
      <w:r w:rsidRPr="0089368C">
        <w:rPr>
          <w:rFonts w:ascii="TH SarabunIT๙" w:hAnsi="TH SarabunIT๙" w:cs="TH SarabunIT๙"/>
          <w:b/>
          <w:bCs/>
          <w:cs/>
        </w:rPr>
        <w:tab/>
      </w:r>
      <w:r w:rsidRPr="0089368C">
        <w:rPr>
          <w:rFonts w:ascii="TH SarabunIT๙" w:hAnsi="TH SarabunIT๙" w:cs="TH SarabunIT๙"/>
          <w:b/>
          <w:bCs/>
          <w:cs/>
        </w:rPr>
        <w:tab/>
        <w:t>ความถี่</w:t>
      </w:r>
      <w:r w:rsidRPr="0089368C">
        <w:rPr>
          <w:rFonts w:ascii="TH SarabunIT๙" w:hAnsi="TH SarabunIT๙" w:cs="TH SarabunIT๙"/>
          <w:b/>
          <w:bCs/>
          <w:cs/>
        </w:rPr>
        <w:tab/>
      </w:r>
      <w:r w:rsidRPr="0089368C">
        <w:rPr>
          <w:rFonts w:ascii="TH SarabunIT๙" w:hAnsi="TH SarabunIT๙" w:cs="TH SarabunIT๙"/>
          <w:b/>
          <w:bCs/>
          <w:cs/>
        </w:rPr>
        <w:tab/>
      </w:r>
      <w:r w:rsidRPr="0089368C">
        <w:rPr>
          <w:rFonts w:ascii="TH SarabunIT๙" w:hAnsi="TH SarabunIT๙" w:cs="TH SarabunIT๙"/>
          <w:b/>
          <w:bCs/>
          <w:cs/>
        </w:rPr>
        <w:tab/>
        <w:t xml:space="preserve">  ค่าร้อยละ</w:t>
      </w:r>
    </w:p>
    <w:p w:rsidR="00314290" w:rsidRPr="0089368C" w:rsidRDefault="002164B7" w:rsidP="00314290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noProof/>
        </w:rPr>
        <w:pict>
          <v:line id="_x0000_s1027" style="position:absolute;z-index:251661312" from="0,.7pt" to="414pt,.7pt"/>
        </w:pict>
      </w:r>
      <w:r w:rsidR="00314290" w:rsidRPr="0089368C">
        <w:rPr>
          <w:rFonts w:ascii="TH SarabunIT๙" w:hAnsi="TH SarabunIT๙" w:cs="TH SarabunIT๙"/>
          <w:b/>
          <w:bCs/>
          <w:cs/>
        </w:rPr>
        <w:t>เพศ</w:t>
      </w:r>
    </w:p>
    <w:p w:rsidR="00314290" w:rsidRPr="0089368C" w:rsidRDefault="00314290" w:rsidP="00314290">
      <w:pPr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  <w:cs/>
        </w:rPr>
        <w:tab/>
        <w:t>ชาย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E41596">
        <w:rPr>
          <w:rFonts w:ascii="TH SarabunIT๙" w:hAnsi="TH SarabunIT๙" w:cs="TH SarabunIT๙" w:hint="cs"/>
          <w:cs/>
        </w:rPr>
        <w:t>41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E41596">
        <w:rPr>
          <w:rFonts w:ascii="TH SarabunIT๙" w:hAnsi="TH SarabunIT๙" w:cs="TH SarabunIT๙" w:hint="cs"/>
          <w:cs/>
        </w:rPr>
        <w:t>41</w:t>
      </w:r>
      <w:r w:rsidR="008F75FB">
        <w:rPr>
          <w:rFonts w:ascii="TH SarabunIT๙" w:hAnsi="TH SarabunIT๙" w:cs="TH SarabunIT๙" w:hint="cs"/>
          <w:cs/>
        </w:rPr>
        <w:t>.00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cs/>
        </w:rPr>
        <w:tab/>
        <w:t>หญิง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E41596">
        <w:rPr>
          <w:rFonts w:ascii="TH SarabunIT๙" w:hAnsi="TH SarabunIT๙" w:cs="TH SarabunIT๙" w:hint="cs"/>
          <w:cs/>
        </w:rPr>
        <w:t>59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41596">
        <w:rPr>
          <w:rFonts w:ascii="TH SarabunIT๙" w:hAnsi="TH SarabunIT๙" w:cs="TH SarabunIT๙" w:hint="cs"/>
          <w:cs/>
        </w:rPr>
        <w:t>59</w:t>
      </w:r>
      <w:r w:rsidR="008F75FB">
        <w:rPr>
          <w:rFonts w:ascii="TH SarabunIT๙" w:hAnsi="TH SarabunIT๙" w:cs="TH SarabunIT๙" w:hint="cs"/>
          <w:cs/>
        </w:rPr>
        <w:t>.00</w:t>
      </w:r>
    </w:p>
    <w:p w:rsidR="00314290" w:rsidRPr="0089368C" w:rsidRDefault="002164B7" w:rsidP="0031429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line id="_x0000_s1028" style="position:absolute;z-index:251662336" from="0,13.75pt" to="414pt,13.75pt"/>
        </w:pic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b/>
          <w:bCs/>
          <w:cs/>
        </w:rPr>
        <w:t>รวม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8F75FB">
        <w:rPr>
          <w:rFonts w:ascii="TH SarabunIT๙" w:hAnsi="TH SarabunIT๙" w:cs="TH SarabunIT๙" w:hint="cs"/>
          <w:cs/>
        </w:rPr>
        <w:t>100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  <w:t>100</w:t>
      </w:r>
    </w:p>
    <w:p w:rsidR="00314290" w:rsidRPr="0089368C" w:rsidRDefault="002164B7" w:rsidP="0031429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line id="_x0000_s1029" style="position:absolute;z-index:251663360" from="0,4.6pt" to="414pt,4.6pt"/>
        </w:pict>
      </w:r>
    </w:p>
    <w:p w:rsidR="00314290" w:rsidRPr="0089368C" w:rsidRDefault="00314290" w:rsidP="00314290">
      <w:pPr>
        <w:rPr>
          <w:rFonts w:ascii="TH SarabunIT๙" w:hAnsi="TH SarabunIT๙" w:cs="TH SarabunIT๙"/>
          <w:b/>
          <w:bCs/>
          <w:cs/>
        </w:rPr>
      </w:pPr>
      <w:r w:rsidRPr="0089368C">
        <w:rPr>
          <w:rFonts w:ascii="TH SarabunIT๙" w:hAnsi="TH SarabunIT๙" w:cs="TH SarabunIT๙"/>
          <w:b/>
          <w:bCs/>
          <w:cs/>
        </w:rPr>
        <w:t>อายุ</w:t>
      </w:r>
    </w:p>
    <w:p w:rsidR="00314290" w:rsidRPr="0089368C" w:rsidRDefault="00314290" w:rsidP="00314290">
      <w:pPr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  <w:b/>
          <w:bCs/>
          <w:cs/>
        </w:rPr>
        <w:tab/>
      </w:r>
      <w:r w:rsidRPr="0089368C">
        <w:rPr>
          <w:rFonts w:ascii="TH SarabunIT๙" w:hAnsi="TH SarabunIT๙" w:cs="TH SarabunIT๙"/>
          <w:cs/>
        </w:rPr>
        <w:t>ต่ำกว่า 20 ปี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E41596">
        <w:rPr>
          <w:rFonts w:ascii="TH SarabunIT๙" w:hAnsi="TH SarabunIT๙" w:cs="TH SarabunIT๙" w:hint="cs"/>
          <w:cs/>
        </w:rPr>
        <w:t>0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E41596">
        <w:rPr>
          <w:rFonts w:ascii="TH SarabunIT๙" w:hAnsi="TH SarabunIT๙" w:cs="TH SarabunIT๙" w:hint="cs"/>
          <w:cs/>
        </w:rPr>
        <w:t>0</w:t>
      </w:r>
      <w:r w:rsidR="00930830">
        <w:rPr>
          <w:rFonts w:ascii="TH SarabunIT๙" w:hAnsi="TH SarabunIT๙" w:cs="TH SarabunIT๙" w:hint="cs"/>
          <w:cs/>
        </w:rPr>
        <w:t>.00</w:t>
      </w:r>
    </w:p>
    <w:p w:rsidR="00314290" w:rsidRPr="0089368C" w:rsidRDefault="00314290" w:rsidP="00314290">
      <w:pPr>
        <w:ind w:firstLine="720"/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  <w:cs/>
        </w:rPr>
        <w:t xml:space="preserve">20 </w:t>
      </w:r>
      <w:r w:rsidRPr="0089368C">
        <w:rPr>
          <w:rFonts w:ascii="TH SarabunIT๙" w:hAnsi="TH SarabunIT๙" w:cs="TH SarabunIT๙"/>
        </w:rPr>
        <w:t>–</w:t>
      </w:r>
      <w:r w:rsidRPr="0089368C">
        <w:rPr>
          <w:rFonts w:ascii="TH SarabunIT๙" w:hAnsi="TH SarabunIT๙" w:cs="TH SarabunIT๙"/>
          <w:cs/>
        </w:rPr>
        <w:t>30  ปี</w:t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="00E41596">
        <w:rPr>
          <w:rFonts w:ascii="TH SarabunIT๙" w:hAnsi="TH SarabunIT๙" w:cs="TH SarabunIT๙" w:hint="cs"/>
          <w:cs/>
        </w:rPr>
        <w:t>7</w:t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="00E41596">
        <w:rPr>
          <w:rFonts w:ascii="TH SarabunIT๙" w:hAnsi="TH SarabunIT๙" w:cs="TH SarabunIT๙" w:hint="cs"/>
          <w:cs/>
        </w:rPr>
        <w:t>7</w:t>
      </w:r>
      <w:r w:rsidR="00930830">
        <w:rPr>
          <w:rFonts w:ascii="TH SarabunIT๙" w:hAnsi="TH SarabunIT๙" w:cs="TH SarabunIT๙" w:hint="cs"/>
          <w:cs/>
        </w:rPr>
        <w:t>.00</w:t>
      </w:r>
    </w:p>
    <w:p w:rsidR="00314290" w:rsidRPr="0089368C" w:rsidRDefault="00314290" w:rsidP="00314290">
      <w:pPr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  <w:cs/>
        </w:rPr>
        <w:tab/>
        <w:t>31</w:t>
      </w:r>
      <w:r w:rsidRPr="0089368C">
        <w:rPr>
          <w:rFonts w:ascii="TH SarabunIT๙" w:hAnsi="TH SarabunIT๙" w:cs="TH SarabunIT๙"/>
        </w:rPr>
        <w:t>–</w:t>
      </w:r>
      <w:r w:rsidRPr="0089368C">
        <w:rPr>
          <w:rFonts w:ascii="TH SarabunIT๙" w:hAnsi="TH SarabunIT๙" w:cs="TH SarabunIT๙"/>
          <w:cs/>
        </w:rPr>
        <w:t>40  ปี</w:t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="00E41596">
        <w:rPr>
          <w:rFonts w:ascii="TH SarabunIT๙" w:hAnsi="TH SarabunIT๙" w:cs="TH SarabunIT๙" w:hint="cs"/>
          <w:cs/>
        </w:rPr>
        <w:t>11</w:t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="002641E8">
        <w:rPr>
          <w:rFonts w:ascii="TH SarabunIT๙" w:hAnsi="TH SarabunIT๙" w:cs="TH SarabunIT๙" w:hint="cs"/>
          <w:cs/>
        </w:rPr>
        <w:t>1</w:t>
      </w:r>
      <w:r w:rsidR="00E41596">
        <w:rPr>
          <w:rFonts w:ascii="TH SarabunIT๙" w:hAnsi="TH SarabunIT๙" w:cs="TH SarabunIT๙" w:hint="cs"/>
          <w:cs/>
        </w:rPr>
        <w:t>1</w:t>
      </w:r>
      <w:r w:rsidR="00930830">
        <w:rPr>
          <w:rFonts w:ascii="TH SarabunIT๙" w:hAnsi="TH SarabunIT๙" w:cs="TH SarabunIT๙" w:hint="cs"/>
          <w:cs/>
        </w:rPr>
        <w:t>.00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cs/>
        </w:rPr>
        <w:tab/>
        <w:t>41</w:t>
      </w:r>
      <w:r w:rsidRPr="0089368C">
        <w:rPr>
          <w:rFonts w:ascii="TH SarabunIT๙" w:hAnsi="TH SarabunIT๙" w:cs="TH SarabunIT๙"/>
        </w:rPr>
        <w:t>–</w:t>
      </w:r>
      <w:r w:rsidR="00E41596">
        <w:rPr>
          <w:rFonts w:ascii="TH SarabunIT๙" w:hAnsi="TH SarabunIT๙" w:cs="TH SarabunIT๙"/>
          <w:cs/>
        </w:rPr>
        <w:t xml:space="preserve"> </w:t>
      </w:r>
      <w:r w:rsidR="00E41596">
        <w:rPr>
          <w:rFonts w:ascii="TH SarabunIT๙" w:hAnsi="TH SarabunIT๙" w:cs="TH SarabunIT๙" w:hint="cs"/>
          <w:cs/>
        </w:rPr>
        <w:t>50</w:t>
      </w:r>
      <w:r w:rsidRPr="0089368C">
        <w:rPr>
          <w:rFonts w:ascii="TH SarabunIT๙" w:hAnsi="TH SarabunIT๙" w:cs="TH SarabunIT๙"/>
          <w:cs/>
        </w:rPr>
        <w:t xml:space="preserve">  ปี</w:t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="00E41596">
        <w:rPr>
          <w:rFonts w:ascii="TH SarabunIT๙" w:hAnsi="TH SarabunIT๙" w:cs="TH SarabunIT๙" w:hint="cs"/>
          <w:cs/>
        </w:rPr>
        <w:t>15</w:t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E41596">
        <w:rPr>
          <w:rFonts w:ascii="TH SarabunIT๙" w:hAnsi="TH SarabunIT๙" w:cs="TH SarabunIT๙" w:hint="cs"/>
          <w:cs/>
        </w:rPr>
        <w:t>15</w:t>
      </w:r>
      <w:r>
        <w:rPr>
          <w:rFonts w:ascii="TH SarabunIT๙" w:hAnsi="TH SarabunIT๙" w:cs="TH SarabunIT๙"/>
        </w:rPr>
        <w:t>.</w:t>
      </w:r>
      <w:r w:rsidR="00930830">
        <w:rPr>
          <w:rFonts w:ascii="TH SarabunIT๙" w:hAnsi="TH SarabunIT๙" w:cs="TH SarabunIT๙" w:hint="cs"/>
          <w:cs/>
        </w:rPr>
        <w:t>00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cs/>
        </w:rPr>
        <w:tab/>
        <w:t>51</w:t>
      </w:r>
      <w:r w:rsidRPr="0089368C">
        <w:rPr>
          <w:rFonts w:ascii="TH SarabunIT๙" w:hAnsi="TH SarabunIT๙" w:cs="TH SarabunIT๙"/>
        </w:rPr>
        <w:t>–</w:t>
      </w:r>
      <w:r w:rsidRPr="0089368C">
        <w:rPr>
          <w:rFonts w:ascii="TH SarabunIT๙" w:hAnsi="TH SarabunIT๙" w:cs="TH SarabunIT๙"/>
          <w:cs/>
        </w:rPr>
        <w:t>60  ปี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E41596">
        <w:rPr>
          <w:rFonts w:ascii="TH SarabunIT๙" w:hAnsi="TH SarabunIT๙" w:cs="TH SarabunIT๙" w:hint="cs"/>
          <w:cs/>
        </w:rPr>
        <w:t>36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E41596">
        <w:rPr>
          <w:rFonts w:ascii="TH SarabunIT๙" w:hAnsi="TH SarabunIT๙" w:cs="TH SarabunIT๙" w:hint="cs"/>
          <w:cs/>
        </w:rPr>
        <w:t>36</w:t>
      </w:r>
      <w:r w:rsidR="00930830">
        <w:rPr>
          <w:rFonts w:ascii="TH SarabunIT๙" w:hAnsi="TH SarabunIT๙" w:cs="TH SarabunIT๙" w:hint="cs"/>
          <w:cs/>
        </w:rPr>
        <w:t>.00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cs/>
        </w:rPr>
        <w:tab/>
        <w:t>มากกว่า 60 ปี</w:t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="00E41596">
        <w:rPr>
          <w:rFonts w:ascii="TH SarabunIT๙" w:hAnsi="TH SarabunIT๙" w:cs="TH SarabunIT๙" w:hint="cs"/>
          <w:cs/>
        </w:rPr>
        <w:t>31</w:t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="00E41596">
        <w:rPr>
          <w:rFonts w:ascii="TH SarabunIT๙" w:hAnsi="TH SarabunIT๙" w:cs="TH SarabunIT๙" w:hint="cs"/>
          <w:cs/>
        </w:rPr>
        <w:t>31</w:t>
      </w:r>
      <w:r w:rsidR="00930830">
        <w:rPr>
          <w:rFonts w:ascii="TH SarabunIT๙" w:hAnsi="TH SarabunIT๙" w:cs="TH SarabunIT๙" w:hint="cs"/>
          <w:cs/>
        </w:rPr>
        <w:t>.00</w:t>
      </w:r>
    </w:p>
    <w:p w:rsidR="00314290" w:rsidRPr="0089368C" w:rsidRDefault="002164B7" w:rsidP="003142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034" style="position:absolute;z-index:251668480" from="0,-.4pt" to="414pt,-.4pt"/>
        </w:pict>
      </w:r>
      <w:r w:rsidR="00314290" w:rsidRPr="0089368C">
        <w:rPr>
          <w:rFonts w:ascii="TH SarabunIT๙" w:hAnsi="TH SarabunIT๙" w:cs="TH SarabunIT๙"/>
          <w:b/>
          <w:bCs/>
          <w:cs/>
        </w:rPr>
        <w:t>รวม</w:t>
      </w:r>
      <w:r w:rsidR="00314290" w:rsidRPr="0089368C">
        <w:rPr>
          <w:rFonts w:ascii="TH SarabunIT๙" w:hAnsi="TH SarabunIT๙" w:cs="TH SarabunIT๙"/>
          <w:cs/>
        </w:rPr>
        <w:tab/>
      </w:r>
      <w:r w:rsidR="00314290" w:rsidRPr="0089368C">
        <w:rPr>
          <w:rFonts w:ascii="TH SarabunIT๙" w:hAnsi="TH SarabunIT๙" w:cs="TH SarabunIT๙"/>
          <w:cs/>
        </w:rPr>
        <w:tab/>
      </w:r>
      <w:r w:rsidR="00314290" w:rsidRPr="0089368C">
        <w:rPr>
          <w:rFonts w:ascii="TH SarabunIT๙" w:hAnsi="TH SarabunIT๙" w:cs="TH SarabunIT๙"/>
          <w:cs/>
        </w:rPr>
        <w:tab/>
      </w:r>
      <w:r w:rsidR="00314290" w:rsidRPr="0089368C">
        <w:rPr>
          <w:rFonts w:ascii="TH SarabunIT๙" w:hAnsi="TH SarabunIT๙" w:cs="TH SarabunIT๙"/>
          <w:cs/>
        </w:rPr>
        <w:tab/>
      </w:r>
      <w:r w:rsidR="00314290" w:rsidRPr="0089368C">
        <w:rPr>
          <w:rFonts w:ascii="TH SarabunIT๙" w:hAnsi="TH SarabunIT๙" w:cs="TH SarabunIT๙"/>
          <w:cs/>
        </w:rPr>
        <w:tab/>
      </w:r>
      <w:r w:rsidR="00314290" w:rsidRPr="0089368C">
        <w:rPr>
          <w:rFonts w:ascii="TH SarabunIT๙" w:hAnsi="TH SarabunIT๙" w:cs="TH SarabunIT๙"/>
          <w:cs/>
        </w:rPr>
        <w:tab/>
      </w:r>
      <w:r w:rsidR="00930830">
        <w:rPr>
          <w:rFonts w:ascii="TH SarabunIT๙" w:hAnsi="TH SarabunIT๙" w:cs="TH SarabunIT๙" w:hint="cs"/>
          <w:cs/>
        </w:rPr>
        <w:t>100</w:t>
      </w:r>
      <w:r w:rsidR="00314290">
        <w:rPr>
          <w:rFonts w:ascii="TH SarabunIT๙" w:hAnsi="TH SarabunIT๙" w:cs="TH SarabunIT๙"/>
        </w:rPr>
        <w:tab/>
      </w:r>
      <w:r w:rsidR="00314290">
        <w:rPr>
          <w:rFonts w:ascii="TH SarabunIT๙" w:hAnsi="TH SarabunIT๙" w:cs="TH SarabunIT๙"/>
        </w:rPr>
        <w:tab/>
      </w:r>
      <w:r w:rsidR="00314290" w:rsidRPr="0089368C">
        <w:rPr>
          <w:rFonts w:ascii="TH SarabunIT๙" w:hAnsi="TH SarabunIT๙" w:cs="TH SarabunIT๙"/>
          <w:cs/>
        </w:rPr>
        <w:tab/>
        <w:t>100</w:t>
      </w:r>
    </w:p>
    <w:p w:rsidR="00314290" w:rsidRPr="0089368C" w:rsidRDefault="002164B7" w:rsidP="0031429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line id="_x0000_s1035" style="position:absolute;z-index:251669504" from="0,4pt" to="414pt,4pt"/>
        </w:pict>
      </w:r>
    </w:p>
    <w:p w:rsidR="00314290" w:rsidRDefault="00314290" w:rsidP="00314290">
      <w:pPr>
        <w:rPr>
          <w:rFonts w:ascii="TH SarabunIT๙" w:hAnsi="TH SarabunIT๙" w:cs="TH SarabunIT๙"/>
          <w:b/>
          <w:bCs/>
        </w:rPr>
      </w:pPr>
    </w:p>
    <w:p w:rsidR="00930830" w:rsidRPr="0089368C" w:rsidRDefault="00930830" w:rsidP="00314290">
      <w:pPr>
        <w:rPr>
          <w:rFonts w:ascii="TH SarabunIT๙" w:hAnsi="TH SarabunIT๙" w:cs="TH SarabunIT๙"/>
          <w:b/>
          <w:bCs/>
        </w:rPr>
      </w:pPr>
    </w:p>
    <w:p w:rsidR="00314290" w:rsidRPr="0089368C" w:rsidRDefault="00314290" w:rsidP="00314290">
      <w:pPr>
        <w:rPr>
          <w:rFonts w:ascii="TH SarabunIT๙" w:hAnsi="TH SarabunIT๙" w:cs="TH SarabunIT๙"/>
          <w:b/>
          <w:bCs/>
          <w:cs/>
        </w:rPr>
      </w:pPr>
      <w:r w:rsidRPr="0089368C">
        <w:rPr>
          <w:rFonts w:ascii="TH SarabunIT๙" w:hAnsi="TH SarabunIT๙" w:cs="TH SarabunIT๙"/>
          <w:b/>
          <w:bCs/>
          <w:cs/>
        </w:rPr>
        <w:lastRenderedPageBreak/>
        <w:t>ตาราง  1  (ต่อ)</w:t>
      </w:r>
    </w:p>
    <w:p w:rsidR="00314290" w:rsidRPr="0089368C" w:rsidRDefault="002164B7" w:rsidP="00314290">
      <w:pPr>
        <w:rPr>
          <w:rFonts w:ascii="TH SarabunIT๙" w:hAnsi="TH SarabunIT๙" w:cs="TH SarabunIT๙"/>
          <w:i/>
          <w:iCs/>
          <w:cs/>
        </w:rPr>
      </w:pPr>
      <w:r>
        <w:rPr>
          <w:rFonts w:ascii="TH SarabunIT๙" w:hAnsi="TH SarabunIT๙" w:cs="TH SarabunIT๙"/>
          <w:noProof/>
        </w:rPr>
        <w:pict>
          <v:line id="_x0000_s1036" style="position:absolute;z-index:251670528" from="0,7pt" to="414pt,7pt"/>
        </w:pict>
      </w:r>
    </w:p>
    <w:p w:rsidR="00314290" w:rsidRPr="0089368C" w:rsidRDefault="00314290" w:rsidP="00314290">
      <w:pPr>
        <w:rPr>
          <w:rFonts w:ascii="TH SarabunIT๙" w:hAnsi="TH SarabunIT๙" w:cs="TH SarabunIT๙"/>
          <w:b/>
          <w:bCs/>
        </w:rPr>
      </w:pPr>
      <w:r w:rsidRPr="0089368C">
        <w:rPr>
          <w:rFonts w:ascii="TH SarabunIT๙" w:hAnsi="TH SarabunIT๙" w:cs="TH SarabunIT๙"/>
          <w:b/>
          <w:bCs/>
          <w:cs/>
        </w:rPr>
        <w:t>ข้อมูลทั่วไปของประชาชน</w:t>
      </w:r>
      <w:r w:rsidRPr="0089368C">
        <w:rPr>
          <w:rFonts w:ascii="TH SarabunIT๙" w:hAnsi="TH SarabunIT๙" w:cs="TH SarabunIT๙"/>
          <w:b/>
          <w:bCs/>
          <w:cs/>
        </w:rPr>
        <w:tab/>
      </w:r>
      <w:r w:rsidRPr="0089368C">
        <w:rPr>
          <w:rFonts w:ascii="TH SarabunIT๙" w:hAnsi="TH SarabunIT๙" w:cs="TH SarabunIT๙"/>
          <w:b/>
          <w:bCs/>
          <w:cs/>
        </w:rPr>
        <w:tab/>
      </w:r>
      <w:r w:rsidRPr="0089368C">
        <w:rPr>
          <w:rFonts w:ascii="TH SarabunIT๙" w:hAnsi="TH SarabunIT๙" w:cs="TH SarabunIT๙"/>
          <w:b/>
          <w:bCs/>
          <w:cs/>
        </w:rPr>
        <w:tab/>
        <w:t>ความถี่</w:t>
      </w:r>
      <w:r w:rsidRPr="0089368C">
        <w:rPr>
          <w:rFonts w:ascii="TH SarabunIT๙" w:hAnsi="TH SarabunIT๙" w:cs="TH SarabunIT๙"/>
          <w:b/>
          <w:bCs/>
          <w:cs/>
        </w:rPr>
        <w:tab/>
      </w:r>
      <w:r w:rsidRPr="0089368C">
        <w:rPr>
          <w:rFonts w:ascii="TH SarabunIT๙" w:hAnsi="TH SarabunIT๙" w:cs="TH SarabunIT๙"/>
          <w:b/>
          <w:bCs/>
          <w:cs/>
        </w:rPr>
        <w:tab/>
      </w:r>
      <w:r w:rsidRPr="0089368C">
        <w:rPr>
          <w:rFonts w:ascii="TH SarabunIT๙" w:hAnsi="TH SarabunIT๙" w:cs="TH SarabunIT๙"/>
          <w:b/>
          <w:bCs/>
          <w:cs/>
        </w:rPr>
        <w:tab/>
        <w:t xml:space="preserve">  ค่าร้อยละ</w:t>
      </w:r>
    </w:p>
    <w:p w:rsidR="00314290" w:rsidRPr="0089368C" w:rsidRDefault="002164B7" w:rsidP="00314290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noProof/>
        </w:rPr>
        <w:pict>
          <v:line id="_x0000_s1037" style="position:absolute;z-index:251671552" from="0,1.3pt" to="414pt,1.3pt"/>
        </w:pict>
      </w:r>
      <w:r w:rsidR="00314290" w:rsidRPr="0089368C">
        <w:rPr>
          <w:rFonts w:ascii="TH SarabunIT๙" w:hAnsi="TH SarabunIT๙" w:cs="TH SarabunIT๙"/>
          <w:b/>
          <w:bCs/>
          <w:cs/>
        </w:rPr>
        <w:t>ระดับการศึกษาสูงสุด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cs/>
        </w:rPr>
        <w:tab/>
        <w:t>ประถมศึกษา</w:t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="00C008F6">
        <w:rPr>
          <w:rFonts w:ascii="TH SarabunIT๙" w:hAnsi="TH SarabunIT๙" w:cs="TH SarabunIT๙" w:hint="cs"/>
          <w:cs/>
        </w:rPr>
        <w:t>35</w:t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="00C008F6">
        <w:rPr>
          <w:rFonts w:ascii="TH SarabunIT๙" w:hAnsi="TH SarabunIT๙" w:cs="TH SarabunIT๙" w:hint="cs"/>
          <w:cs/>
        </w:rPr>
        <w:t>35</w:t>
      </w:r>
      <w:r w:rsidR="00FF449B">
        <w:rPr>
          <w:rFonts w:ascii="TH SarabunIT๙" w:hAnsi="TH SarabunIT๙" w:cs="TH SarabunIT๙" w:hint="cs"/>
          <w:cs/>
        </w:rPr>
        <w:t>.00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cs/>
        </w:rPr>
        <w:tab/>
        <w:t>มัธยมศึกษาหรือเทียบเท่า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C008F6">
        <w:rPr>
          <w:rFonts w:ascii="TH SarabunIT๙" w:hAnsi="TH SarabunIT๙" w:cs="TH SarabunIT๙" w:hint="cs"/>
          <w:cs/>
        </w:rPr>
        <w:t>38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C008F6">
        <w:rPr>
          <w:rFonts w:ascii="TH SarabunIT๙" w:hAnsi="TH SarabunIT๙" w:cs="TH SarabunIT๙" w:hint="cs"/>
          <w:cs/>
        </w:rPr>
        <w:t>38</w:t>
      </w:r>
      <w:r w:rsidR="00FF449B">
        <w:rPr>
          <w:rFonts w:ascii="TH SarabunIT๙" w:hAnsi="TH SarabunIT๙" w:cs="TH SarabunIT๙" w:hint="cs"/>
          <w:cs/>
        </w:rPr>
        <w:t>.00</w:t>
      </w:r>
    </w:p>
    <w:p w:rsidR="00314290" w:rsidRPr="0089368C" w:rsidRDefault="00314290" w:rsidP="00314290">
      <w:pPr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  <w:cs/>
        </w:rPr>
        <w:t>อนุปริญญาหรือเทียบเท่า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</w:rPr>
        <w:tab/>
      </w:r>
      <w:r w:rsidR="00FF449B">
        <w:rPr>
          <w:rFonts w:ascii="TH SarabunIT๙" w:hAnsi="TH SarabunIT๙" w:cs="TH SarabunIT๙" w:hint="cs"/>
          <w:cs/>
        </w:rPr>
        <w:t>11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FF449B">
        <w:rPr>
          <w:rFonts w:ascii="TH SarabunIT๙" w:hAnsi="TH SarabunIT๙" w:cs="TH SarabunIT๙" w:hint="cs"/>
          <w:cs/>
        </w:rPr>
        <w:t>11.00</w:t>
      </w:r>
    </w:p>
    <w:p w:rsidR="00C008F6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cs/>
        </w:rPr>
        <w:tab/>
        <w:t>ปริญญาตรี</w:t>
      </w:r>
      <w:r w:rsidRPr="0089368C">
        <w:rPr>
          <w:rFonts w:ascii="TH SarabunIT๙" w:hAnsi="TH SarabunIT๙" w:cs="TH SarabunIT๙"/>
        </w:rPr>
        <w:tab/>
      </w:r>
      <w:r w:rsidR="00C008F6">
        <w:rPr>
          <w:rFonts w:ascii="TH SarabunIT๙" w:hAnsi="TH SarabunIT๙" w:cs="TH SarabunIT๙"/>
        </w:rPr>
        <w:tab/>
      </w:r>
      <w:r w:rsidR="00C008F6">
        <w:rPr>
          <w:rFonts w:ascii="TH SarabunIT๙" w:hAnsi="TH SarabunIT๙" w:cs="TH SarabunIT๙"/>
        </w:rPr>
        <w:tab/>
      </w:r>
      <w:r w:rsidR="00C008F6">
        <w:rPr>
          <w:rFonts w:ascii="TH SarabunIT๙" w:hAnsi="TH SarabunIT๙" w:cs="TH SarabunIT๙"/>
        </w:rPr>
        <w:tab/>
        <w:t>9</w:t>
      </w:r>
      <w:r w:rsidR="00C008F6">
        <w:rPr>
          <w:rFonts w:ascii="TH SarabunIT๙" w:hAnsi="TH SarabunIT๙" w:cs="TH SarabunIT๙"/>
        </w:rPr>
        <w:tab/>
      </w:r>
      <w:r w:rsidR="00C008F6">
        <w:rPr>
          <w:rFonts w:ascii="TH SarabunIT๙" w:hAnsi="TH SarabunIT๙" w:cs="TH SarabunIT๙"/>
        </w:rPr>
        <w:tab/>
      </w:r>
      <w:r w:rsidR="00C008F6">
        <w:rPr>
          <w:rFonts w:ascii="TH SarabunIT๙" w:hAnsi="TH SarabunIT๙" w:cs="TH SarabunIT๙"/>
        </w:rPr>
        <w:tab/>
        <w:t>9.00</w:t>
      </w:r>
    </w:p>
    <w:p w:rsidR="00C008F6" w:rsidRDefault="00C008F6" w:rsidP="003142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สูงกว่าปริญญาตรี</w:t>
      </w:r>
      <w:r w:rsidR="00314290" w:rsidRPr="0089368C">
        <w:rPr>
          <w:rFonts w:ascii="TH SarabunIT๙" w:hAnsi="TH SarabunIT๙" w:cs="TH SarabunIT๙"/>
        </w:rPr>
        <w:tab/>
      </w:r>
      <w:r w:rsidR="00314290" w:rsidRPr="0089368C">
        <w:rPr>
          <w:rFonts w:ascii="TH SarabunIT๙" w:hAnsi="TH SarabunIT๙" w:cs="TH SarabunIT๙"/>
        </w:rPr>
        <w:tab/>
      </w:r>
      <w:r w:rsidR="0031429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2.00</w:t>
      </w:r>
    </w:p>
    <w:p w:rsidR="00314290" w:rsidRPr="0089368C" w:rsidRDefault="00314290" w:rsidP="00314290">
      <w:pPr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  <w:cs/>
        </w:rPr>
        <w:tab/>
        <w:t xml:space="preserve">ไม่จบการศึกษา                                 </w:t>
      </w:r>
      <w:r w:rsidR="00C008F6">
        <w:rPr>
          <w:rFonts w:ascii="TH SarabunIT๙" w:hAnsi="TH SarabunIT๙" w:cs="TH SarabunIT๙" w:hint="cs"/>
          <w:cs/>
        </w:rPr>
        <w:t>5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C008F6">
        <w:rPr>
          <w:rFonts w:ascii="TH SarabunIT๙" w:hAnsi="TH SarabunIT๙" w:cs="TH SarabunIT๙" w:hint="cs"/>
          <w:cs/>
        </w:rPr>
        <w:t>5</w:t>
      </w:r>
      <w:r w:rsidR="00FF449B">
        <w:rPr>
          <w:rFonts w:ascii="TH SarabunIT๙" w:hAnsi="TH SarabunIT๙" w:cs="TH SarabunIT๙"/>
        </w:rPr>
        <w:t>.00</w:t>
      </w:r>
    </w:p>
    <w:p w:rsidR="00314290" w:rsidRPr="0089368C" w:rsidRDefault="002164B7" w:rsidP="003142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>
          <v:line id="_x0000_s1030" style="position:absolute;z-index:251664384" from="0,.8pt" to="414pt,.8pt"/>
        </w:pict>
      </w:r>
      <w:r w:rsidR="00314290" w:rsidRPr="0089368C">
        <w:rPr>
          <w:rFonts w:ascii="TH SarabunIT๙" w:hAnsi="TH SarabunIT๙" w:cs="TH SarabunIT๙"/>
          <w:b/>
          <w:bCs/>
          <w:cs/>
        </w:rPr>
        <w:t>รวม</w:t>
      </w:r>
      <w:r w:rsidR="00314290" w:rsidRPr="0089368C">
        <w:rPr>
          <w:rFonts w:ascii="TH SarabunIT๙" w:hAnsi="TH SarabunIT๙" w:cs="TH SarabunIT๙"/>
          <w:cs/>
        </w:rPr>
        <w:tab/>
      </w:r>
      <w:r w:rsidR="00314290" w:rsidRPr="0089368C">
        <w:rPr>
          <w:rFonts w:ascii="TH SarabunIT๙" w:hAnsi="TH SarabunIT๙" w:cs="TH SarabunIT๙"/>
          <w:cs/>
        </w:rPr>
        <w:tab/>
      </w:r>
      <w:r w:rsidR="00314290" w:rsidRPr="0089368C">
        <w:rPr>
          <w:rFonts w:ascii="TH SarabunIT๙" w:hAnsi="TH SarabunIT๙" w:cs="TH SarabunIT๙"/>
          <w:cs/>
        </w:rPr>
        <w:tab/>
      </w:r>
      <w:r w:rsidR="00314290" w:rsidRPr="0089368C">
        <w:rPr>
          <w:rFonts w:ascii="TH SarabunIT๙" w:hAnsi="TH SarabunIT๙" w:cs="TH SarabunIT๙"/>
          <w:cs/>
        </w:rPr>
        <w:tab/>
      </w:r>
      <w:r w:rsidR="00314290" w:rsidRPr="0089368C">
        <w:rPr>
          <w:rFonts w:ascii="TH SarabunIT๙" w:hAnsi="TH SarabunIT๙" w:cs="TH SarabunIT๙"/>
          <w:cs/>
        </w:rPr>
        <w:tab/>
      </w:r>
      <w:r w:rsidR="00314290">
        <w:rPr>
          <w:rFonts w:ascii="TH SarabunIT๙" w:hAnsi="TH SarabunIT๙" w:cs="TH SarabunIT๙" w:hint="cs"/>
          <w:cs/>
        </w:rPr>
        <w:tab/>
      </w:r>
      <w:r w:rsidR="00FF449B">
        <w:rPr>
          <w:rFonts w:ascii="TH SarabunIT๙" w:hAnsi="TH SarabunIT๙" w:cs="TH SarabunIT๙" w:hint="cs"/>
          <w:cs/>
        </w:rPr>
        <w:t>100</w:t>
      </w:r>
      <w:r w:rsidR="00314290" w:rsidRPr="0089368C">
        <w:rPr>
          <w:rFonts w:ascii="TH SarabunIT๙" w:hAnsi="TH SarabunIT๙" w:cs="TH SarabunIT๙"/>
          <w:cs/>
        </w:rPr>
        <w:tab/>
      </w:r>
      <w:r w:rsidR="00314290">
        <w:rPr>
          <w:rFonts w:ascii="TH SarabunIT๙" w:hAnsi="TH SarabunIT๙" w:cs="TH SarabunIT๙" w:hint="cs"/>
          <w:cs/>
        </w:rPr>
        <w:tab/>
      </w:r>
      <w:r w:rsidR="00314290">
        <w:rPr>
          <w:rFonts w:ascii="TH SarabunIT๙" w:hAnsi="TH SarabunIT๙" w:cs="TH SarabunIT๙" w:hint="cs"/>
          <w:cs/>
        </w:rPr>
        <w:tab/>
      </w:r>
      <w:r w:rsidR="00314290" w:rsidRPr="0089368C">
        <w:rPr>
          <w:rFonts w:ascii="TH SarabunIT๙" w:hAnsi="TH SarabunIT๙" w:cs="TH SarabunIT๙"/>
          <w:cs/>
        </w:rPr>
        <w:t>100</w:t>
      </w:r>
    </w:p>
    <w:p w:rsidR="00314290" w:rsidRPr="0089368C" w:rsidRDefault="002164B7" w:rsidP="0031429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line id="_x0000_s1031" style="position:absolute;z-index:251665408" from="0,10.6pt" to="414pt,10.6pt"/>
        </w:pict>
      </w:r>
    </w:p>
    <w:p w:rsidR="00314290" w:rsidRPr="0089368C" w:rsidRDefault="00314290" w:rsidP="00314290">
      <w:pPr>
        <w:rPr>
          <w:rFonts w:ascii="TH SarabunIT๙" w:hAnsi="TH SarabunIT๙" w:cs="TH SarabunIT๙"/>
          <w:b/>
          <w:bCs/>
        </w:rPr>
      </w:pPr>
      <w:r w:rsidRPr="0089368C">
        <w:rPr>
          <w:rFonts w:ascii="TH SarabunIT๙" w:hAnsi="TH SarabunIT๙" w:cs="TH SarabunIT๙"/>
          <w:b/>
          <w:bCs/>
          <w:cs/>
        </w:rPr>
        <w:t>สถานภาพการทำงานในปัจจุบัน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cs/>
        </w:rPr>
        <w:tab/>
        <w:t>ข้าราชการ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45460C">
        <w:rPr>
          <w:rFonts w:ascii="TH SarabunIT๙" w:hAnsi="TH SarabunIT๙" w:cs="TH SarabunIT๙"/>
        </w:rPr>
        <w:t>5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45460C">
        <w:rPr>
          <w:rFonts w:ascii="TH SarabunIT๙" w:hAnsi="TH SarabunIT๙" w:cs="TH SarabunIT๙" w:hint="cs"/>
          <w:cs/>
        </w:rPr>
        <w:t>5</w:t>
      </w:r>
      <w:r w:rsidR="000A7F19">
        <w:rPr>
          <w:rFonts w:ascii="TH SarabunIT๙" w:hAnsi="TH SarabunIT๙" w:cs="TH SarabunIT๙"/>
        </w:rPr>
        <w:t>.00</w:t>
      </w:r>
    </w:p>
    <w:p w:rsidR="00314290" w:rsidRPr="0089368C" w:rsidRDefault="00314290" w:rsidP="00314290">
      <w:pPr>
        <w:ind w:firstLine="720"/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  <w:cs/>
        </w:rPr>
        <w:t>เอกชน/รัฐวิสาหกิจ</w:t>
      </w:r>
      <w:r w:rsidR="00C539D7">
        <w:rPr>
          <w:rFonts w:ascii="TH SarabunIT๙" w:hAnsi="TH SarabunIT๙" w:cs="TH SarabunIT๙" w:hint="cs"/>
          <w:cs/>
        </w:rPr>
        <w:t xml:space="preserve"> 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45460C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="0045460C">
        <w:rPr>
          <w:rFonts w:ascii="TH SarabunIT๙" w:hAnsi="TH SarabunIT๙" w:cs="TH SarabunIT๙" w:hint="cs"/>
          <w:cs/>
        </w:rPr>
        <w:t>3</w:t>
      </w:r>
      <w:r w:rsidR="000A7F19">
        <w:rPr>
          <w:rFonts w:ascii="TH SarabunIT๙" w:hAnsi="TH SarabunIT๙" w:cs="TH SarabunIT๙"/>
        </w:rPr>
        <w:t>.00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cs/>
        </w:rPr>
        <w:tab/>
        <w:t>ค้าขาย/ธุรกิจส่วนตัว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45460C">
        <w:rPr>
          <w:rFonts w:ascii="TH SarabunIT๙" w:hAnsi="TH SarabunIT๙" w:cs="TH SarabunIT๙"/>
        </w:rPr>
        <w:t>22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45460C">
        <w:rPr>
          <w:rFonts w:ascii="TH SarabunIT๙" w:hAnsi="TH SarabunIT๙" w:cs="TH SarabunIT๙"/>
        </w:rPr>
        <w:t>22</w:t>
      </w:r>
      <w:r w:rsidR="000A7F19">
        <w:rPr>
          <w:rFonts w:ascii="TH SarabunIT๙" w:hAnsi="TH SarabunIT๙" w:cs="TH SarabunIT๙"/>
        </w:rPr>
        <w:t>.00</w:t>
      </w:r>
    </w:p>
    <w:p w:rsidR="00314290" w:rsidRPr="0089368C" w:rsidRDefault="00314290" w:rsidP="00314290">
      <w:pPr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  <w:cs/>
        </w:rPr>
        <w:t>รับจ้าง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45460C">
        <w:rPr>
          <w:rFonts w:ascii="TH SarabunIT๙" w:hAnsi="TH SarabunIT๙" w:cs="TH SarabunIT๙"/>
        </w:rPr>
        <w:t>14</w:t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</w:rPr>
        <w:tab/>
      </w:r>
      <w:r w:rsidR="0045460C">
        <w:rPr>
          <w:rFonts w:ascii="TH SarabunIT๙" w:hAnsi="TH SarabunIT๙" w:cs="TH SarabunIT๙"/>
        </w:rPr>
        <w:t>14</w:t>
      </w:r>
      <w:r w:rsidR="000A7F19">
        <w:rPr>
          <w:rFonts w:ascii="TH SarabunIT๙" w:hAnsi="TH SarabunIT๙" w:cs="TH SarabunIT๙"/>
        </w:rPr>
        <w:t>.00</w:t>
      </w:r>
    </w:p>
    <w:p w:rsidR="00314290" w:rsidRPr="0089368C" w:rsidRDefault="00314290" w:rsidP="00314290">
      <w:pPr>
        <w:ind w:firstLine="720"/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  <w:cs/>
        </w:rPr>
        <w:t>นักเรียน/นักศึกษา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</w:rPr>
        <w:tab/>
      </w:r>
      <w:r w:rsidR="0045460C">
        <w:rPr>
          <w:rFonts w:ascii="TH SarabunIT๙" w:hAnsi="TH SarabunIT๙" w:cs="TH SarabunIT๙"/>
        </w:rPr>
        <w:t>4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</w:t>
      </w:r>
      <w:r w:rsidR="0045460C">
        <w:rPr>
          <w:rFonts w:ascii="TH SarabunIT๙" w:hAnsi="TH SarabunIT๙" w:cs="TH SarabunIT๙" w:hint="cs"/>
          <w:cs/>
        </w:rPr>
        <w:t>4</w:t>
      </w:r>
      <w:r w:rsidR="000A7F19">
        <w:rPr>
          <w:rFonts w:ascii="TH SarabunIT๙" w:hAnsi="TH SarabunIT๙" w:cs="TH SarabunIT๙"/>
        </w:rPr>
        <w:t>.00</w:t>
      </w:r>
    </w:p>
    <w:p w:rsidR="00314290" w:rsidRPr="0089368C" w:rsidRDefault="00314290" w:rsidP="00314290">
      <w:pPr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  <w:cs/>
        </w:rPr>
        <w:tab/>
        <w:t>เกษตรกร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0C3116">
        <w:rPr>
          <w:rFonts w:ascii="TH SarabunIT๙" w:hAnsi="TH SarabunIT๙" w:cs="TH SarabunIT๙"/>
        </w:rPr>
        <w:t>5</w:t>
      </w:r>
      <w:r w:rsidR="0045460C">
        <w:rPr>
          <w:rFonts w:ascii="TH SarabunIT๙" w:hAnsi="TH SarabunIT๙" w:cs="TH SarabunIT๙"/>
        </w:rPr>
        <w:t>2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45460C">
        <w:rPr>
          <w:rFonts w:ascii="TH SarabunIT๙" w:hAnsi="TH SarabunIT๙" w:cs="TH SarabunIT๙" w:hint="cs"/>
          <w:cs/>
        </w:rPr>
        <w:t>52</w:t>
      </w:r>
      <w:r w:rsidR="000A7F19">
        <w:rPr>
          <w:rFonts w:ascii="TH SarabunIT๙" w:hAnsi="TH SarabunIT๙" w:cs="TH SarabunIT๙"/>
        </w:rPr>
        <w:t>.00</w:t>
      </w:r>
    </w:p>
    <w:p w:rsidR="00314290" w:rsidRPr="0089368C" w:rsidRDefault="00314290" w:rsidP="00314290">
      <w:pPr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  <w:cs/>
        </w:rPr>
        <w:tab/>
      </w:r>
      <w:r w:rsidR="002164B7">
        <w:rPr>
          <w:rFonts w:ascii="TH SarabunIT๙" w:hAnsi="TH SarabunIT๙" w:cs="TH SarabunIT๙"/>
          <w:b/>
          <w:bCs/>
          <w:noProof/>
        </w:rPr>
        <w:pict>
          <v:line id="_x0000_s1033" style="position:absolute;z-index:251667456;mso-position-horizontal-relative:text;mso-position-vertical-relative:text" from="0,1.55pt" to="414pt,1.55pt"/>
        </w:pict>
      </w:r>
      <w:r w:rsidR="002164B7">
        <w:rPr>
          <w:rFonts w:ascii="TH SarabunIT๙" w:hAnsi="TH SarabunIT๙" w:cs="TH SarabunIT๙"/>
          <w:b/>
          <w:bCs/>
          <w:noProof/>
        </w:rPr>
        <w:pict>
          <v:line id="_x0000_s1032" style="position:absolute;z-index:251666432;mso-position-horizontal-relative:text;mso-position-vertical-relative:text" from="0,26pt" to="414pt,26pt"/>
        </w:pict>
      </w:r>
      <w:r w:rsidRPr="0089368C">
        <w:rPr>
          <w:rFonts w:ascii="TH SarabunIT๙" w:hAnsi="TH SarabunIT๙" w:cs="TH SarabunIT๙"/>
          <w:b/>
          <w:bCs/>
          <w:cs/>
        </w:rPr>
        <w:t>รวม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="000A7F19">
        <w:rPr>
          <w:rFonts w:ascii="TH SarabunIT๙" w:hAnsi="TH SarabunIT๙" w:cs="TH SarabunIT๙"/>
        </w:rPr>
        <w:t>100</w:t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</w:r>
      <w:r w:rsidRPr="0089368C">
        <w:rPr>
          <w:rFonts w:ascii="TH SarabunIT๙" w:hAnsi="TH SarabunIT๙" w:cs="TH SarabunIT๙"/>
          <w:cs/>
        </w:rPr>
        <w:tab/>
        <w:t>100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</w:p>
    <w:p w:rsidR="00314290" w:rsidRPr="0089368C" w:rsidRDefault="00314290" w:rsidP="00314290">
      <w:pPr>
        <w:jc w:val="both"/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  <w:cs/>
        </w:rPr>
        <w:t xml:space="preserve">จากตารางที่  1  พบว่า  ประชาชนที่ทำการศึกษา  </w:t>
      </w:r>
      <w:r w:rsidR="00002BCA">
        <w:rPr>
          <w:rFonts w:ascii="TH SarabunIT๙" w:hAnsi="TH SarabunIT๙" w:cs="TH SarabunIT๙"/>
        </w:rPr>
        <w:t>100</w:t>
      </w:r>
      <w:r w:rsidRPr="0089368C">
        <w:rPr>
          <w:rFonts w:ascii="TH SarabunIT๙" w:hAnsi="TH SarabunIT๙" w:cs="TH SarabunIT๙"/>
          <w:cs/>
        </w:rPr>
        <w:t xml:space="preserve"> คน  เป็นเพศชาย ร้อยละ  </w:t>
      </w:r>
      <w:r w:rsidR="0045460C">
        <w:rPr>
          <w:rFonts w:ascii="TH SarabunIT๙" w:hAnsi="TH SarabunIT๙" w:cs="TH SarabunIT๙" w:hint="cs"/>
          <w:cs/>
        </w:rPr>
        <w:t>41</w:t>
      </w:r>
      <w:r>
        <w:rPr>
          <w:rFonts w:ascii="TH SarabunIT๙" w:hAnsi="TH SarabunIT๙" w:cs="TH SarabunIT๙" w:hint="cs"/>
          <w:cs/>
        </w:rPr>
        <w:t xml:space="preserve"> </w:t>
      </w:r>
      <w:r w:rsidRPr="0089368C">
        <w:rPr>
          <w:rFonts w:ascii="TH SarabunIT๙" w:hAnsi="TH SarabunIT๙" w:cs="TH SarabunIT๙"/>
          <w:cs/>
        </w:rPr>
        <w:t xml:space="preserve">เพศหญิง  ร้อยละ  </w:t>
      </w:r>
      <w:r w:rsidR="0045460C">
        <w:rPr>
          <w:rFonts w:ascii="TH SarabunIT๙" w:hAnsi="TH SarabunIT๙" w:cs="TH SarabunIT๙" w:hint="cs"/>
          <w:cs/>
        </w:rPr>
        <w:t>59</w:t>
      </w:r>
      <w:r w:rsidR="00002BC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89368C">
        <w:rPr>
          <w:rFonts w:ascii="TH SarabunIT๙" w:hAnsi="TH SarabunIT๙" w:cs="TH SarabunIT๙"/>
          <w:cs/>
        </w:rPr>
        <w:t>อายุ  51-60</w:t>
      </w:r>
      <w:r>
        <w:rPr>
          <w:rFonts w:ascii="TH SarabunIT๙" w:hAnsi="TH SarabunIT๙" w:cs="TH SarabunIT๙"/>
          <w:cs/>
        </w:rPr>
        <w:t xml:space="preserve">  ปี</w:t>
      </w:r>
      <w:r w:rsidRPr="0089368C">
        <w:rPr>
          <w:rFonts w:ascii="TH SarabunIT๙" w:hAnsi="TH SarabunIT๙" w:cs="TH SarabunIT๙"/>
          <w:cs/>
        </w:rPr>
        <w:t xml:space="preserve">มากที่สุด  ร้อยละ  </w:t>
      </w:r>
      <w:r w:rsidR="0045460C">
        <w:rPr>
          <w:rFonts w:ascii="TH SarabunIT๙" w:hAnsi="TH SarabunIT๙" w:cs="TH SarabunIT๙" w:hint="cs"/>
          <w:cs/>
        </w:rPr>
        <w:t>36</w:t>
      </w:r>
      <w:r w:rsidR="0045460C">
        <w:rPr>
          <w:rFonts w:ascii="TH SarabunIT๙" w:hAnsi="TH SarabunIT๙" w:cs="TH SarabunIT๙"/>
          <w:cs/>
        </w:rPr>
        <w:t xml:space="preserve">  รองลงมา</w:t>
      </w:r>
      <w:r w:rsidR="0045460C">
        <w:rPr>
          <w:rFonts w:ascii="TH SarabunIT๙" w:hAnsi="TH SarabunIT๙" w:cs="TH SarabunIT๙" w:hint="cs"/>
          <w:cs/>
        </w:rPr>
        <w:t xml:space="preserve"> </w:t>
      </w:r>
      <w:r w:rsidR="0045460C">
        <w:rPr>
          <w:rFonts w:ascii="TH SarabunIT๙" w:hAnsi="TH SarabunIT๙" w:cs="TH SarabunIT๙"/>
          <w:cs/>
        </w:rPr>
        <w:t>อายุ</w:t>
      </w:r>
      <w:r w:rsidR="0045460C">
        <w:rPr>
          <w:rFonts w:ascii="TH SarabunIT๙" w:hAnsi="TH SarabunIT๙" w:cs="TH SarabunIT๙" w:hint="cs"/>
          <w:cs/>
        </w:rPr>
        <w:t>มากกว่า 60</w:t>
      </w:r>
      <w:r w:rsidRPr="0089368C">
        <w:rPr>
          <w:rFonts w:ascii="TH SarabunIT๙" w:hAnsi="TH SarabunIT๙" w:cs="TH SarabunIT๙"/>
          <w:cs/>
        </w:rPr>
        <w:t xml:space="preserve"> ปี  ร้อยละ  </w:t>
      </w:r>
      <w:r w:rsidR="0045460C">
        <w:rPr>
          <w:rFonts w:ascii="TH SarabunIT๙" w:hAnsi="TH SarabunIT๙" w:cs="TH SarabunIT๙" w:hint="cs"/>
          <w:cs/>
        </w:rPr>
        <w:t>31</w:t>
      </w:r>
      <w:r>
        <w:rPr>
          <w:rFonts w:ascii="TH SarabunIT๙" w:hAnsi="TH SarabunIT๙" w:cs="TH SarabunIT๙"/>
        </w:rPr>
        <w:t xml:space="preserve"> </w:t>
      </w:r>
      <w:r w:rsidR="00002BCA" w:rsidRPr="0089368C">
        <w:rPr>
          <w:rFonts w:ascii="TH SarabunIT๙" w:hAnsi="TH SarabunIT๙" w:cs="TH SarabunIT๙"/>
          <w:cs/>
        </w:rPr>
        <w:t xml:space="preserve">อายุ  </w:t>
      </w:r>
      <w:r w:rsidR="0045460C">
        <w:rPr>
          <w:rFonts w:ascii="TH SarabunIT๙" w:hAnsi="TH SarabunIT๙" w:cs="TH SarabunIT๙" w:hint="cs"/>
          <w:cs/>
        </w:rPr>
        <w:t>20-30</w:t>
      </w:r>
      <w:r w:rsidR="00002BCA" w:rsidRPr="0089368C">
        <w:rPr>
          <w:rFonts w:ascii="TH SarabunIT๙" w:hAnsi="TH SarabunIT๙" w:cs="TH SarabunIT๙"/>
          <w:cs/>
        </w:rPr>
        <w:t xml:space="preserve"> ปี</w:t>
      </w:r>
      <w:r w:rsidR="0098448C">
        <w:rPr>
          <w:rFonts w:ascii="TH SarabunIT๙" w:hAnsi="TH SarabunIT๙" w:cs="TH SarabunIT๙" w:hint="cs"/>
          <w:cs/>
        </w:rPr>
        <w:t xml:space="preserve"> </w:t>
      </w:r>
      <w:r w:rsidR="0045460C">
        <w:rPr>
          <w:rFonts w:ascii="TH SarabunIT๙" w:hAnsi="TH SarabunIT๙" w:cs="TH SarabunIT๙" w:hint="cs"/>
          <w:cs/>
        </w:rPr>
        <w:t xml:space="preserve">ร้อยละ 7 </w:t>
      </w:r>
      <w:r>
        <w:rPr>
          <w:rFonts w:ascii="TH SarabunIT๙" w:hAnsi="TH SarabunIT๙" w:cs="TH SarabunIT๙"/>
          <w:cs/>
        </w:rPr>
        <w:t>อายุ</w:t>
      </w:r>
      <w:r w:rsidR="0045460C">
        <w:rPr>
          <w:rFonts w:ascii="TH SarabunIT๙" w:hAnsi="TH SarabunIT๙" w:cs="TH SarabunIT๙" w:hint="cs"/>
          <w:cs/>
        </w:rPr>
        <w:t xml:space="preserve">31-40 ปี </w:t>
      </w:r>
      <w:r w:rsidRPr="0089368C">
        <w:rPr>
          <w:rFonts w:ascii="TH SarabunIT๙" w:hAnsi="TH SarabunIT๙" w:cs="TH SarabunIT๙"/>
          <w:cs/>
        </w:rPr>
        <w:t xml:space="preserve">ร้อยละ </w:t>
      </w:r>
      <w:r w:rsidR="0045460C">
        <w:rPr>
          <w:rFonts w:ascii="TH SarabunIT๙" w:hAnsi="TH SarabunIT๙" w:cs="TH SarabunIT๙" w:hint="cs"/>
          <w:cs/>
        </w:rPr>
        <w:t>11</w:t>
      </w:r>
      <w:r>
        <w:rPr>
          <w:rFonts w:ascii="TH SarabunIT๙" w:hAnsi="TH SarabunIT๙" w:cs="TH SarabunIT๙" w:hint="cs"/>
          <w:cs/>
        </w:rPr>
        <w:t xml:space="preserve"> </w:t>
      </w:r>
      <w:r w:rsidR="00C8727E">
        <w:rPr>
          <w:rFonts w:ascii="TH SarabunIT๙" w:hAnsi="TH SarabunIT๙" w:cs="TH SarabunIT๙" w:hint="cs"/>
          <w:cs/>
        </w:rPr>
        <w:t>และ</w:t>
      </w:r>
      <w:r w:rsidRPr="0089368C">
        <w:rPr>
          <w:rFonts w:ascii="TH SarabunIT๙" w:hAnsi="TH SarabunIT๙" w:cs="TH SarabunIT๙"/>
          <w:cs/>
        </w:rPr>
        <w:t xml:space="preserve">อายุ  </w:t>
      </w:r>
      <w:r w:rsidR="0045460C">
        <w:rPr>
          <w:rFonts w:ascii="TH SarabunIT๙" w:hAnsi="TH SarabunIT๙" w:cs="TH SarabunIT๙" w:hint="cs"/>
          <w:cs/>
        </w:rPr>
        <w:t>41-50</w:t>
      </w:r>
      <w:r w:rsidRPr="0089368C">
        <w:rPr>
          <w:rFonts w:ascii="TH SarabunIT๙" w:hAnsi="TH SarabunIT๙" w:cs="TH SarabunIT๙"/>
          <w:cs/>
        </w:rPr>
        <w:t xml:space="preserve">  ปี  ร้อยละ  </w:t>
      </w:r>
      <w:r w:rsidR="00C8727E">
        <w:rPr>
          <w:rFonts w:ascii="TH SarabunIT๙" w:hAnsi="TH SarabunIT๙" w:cs="TH SarabunIT๙" w:hint="cs"/>
          <w:cs/>
        </w:rPr>
        <w:t>1</w:t>
      </w:r>
      <w:r w:rsidR="0098448C">
        <w:rPr>
          <w:rFonts w:ascii="TH SarabunIT๙" w:hAnsi="TH SarabunIT๙" w:cs="TH SarabunIT๙" w:hint="cs"/>
          <w:cs/>
        </w:rPr>
        <w:t>5</w:t>
      </w:r>
      <w:r w:rsidR="00C8727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ระดับการศึกษาสูงสุด</w:t>
      </w:r>
      <w:r w:rsidRPr="0089368C">
        <w:rPr>
          <w:rFonts w:ascii="TH SarabunIT๙" w:hAnsi="TH SarabunIT๙" w:cs="TH SarabunIT๙"/>
          <w:cs/>
        </w:rPr>
        <w:t>ระดับ</w:t>
      </w:r>
      <w:r w:rsidR="00C8727E">
        <w:rPr>
          <w:rFonts w:ascii="TH SarabunIT๙" w:hAnsi="TH SarabunIT๙" w:cs="TH SarabunIT๙" w:hint="cs"/>
          <w:cs/>
        </w:rPr>
        <w:t>มัธยม</w:t>
      </w:r>
      <w:r w:rsidR="008011C8" w:rsidRPr="0089368C">
        <w:rPr>
          <w:rFonts w:ascii="TH SarabunIT๙" w:hAnsi="TH SarabunIT๙" w:cs="TH SarabunIT๙"/>
          <w:cs/>
        </w:rPr>
        <w:t>ศึกษาหรือเทียบเท่า</w:t>
      </w:r>
      <w:r w:rsidR="008011C8">
        <w:rPr>
          <w:rFonts w:ascii="TH SarabunIT๙" w:hAnsi="TH SarabunIT๙" w:cs="TH SarabunIT๙" w:hint="cs"/>
          <w:cs/>
        </w:rPr>
        <w:t>มากที่สุด</w:t>
      </w:r>
      <w:r w:rsidR="008011C8" w:rsidRPr="0089368C">
        <w:rPr>
          <w:rFonts w:ascii="TH SarabunIT๙" w:hAnsi="TH SarabunIT๙" w:cs="TH SarabunIT๙"/>
          <w:cs/>
        </w:rPr>
        <w:t xml:space="preserve"> ร้อยละ  </w:t>
      </w:r>
      <w:r w:rsidR="00C8727E">
        <w:rPr>
          <w:rFonts w:ascii="TH SarabunIT๙" w:hAnsi="TH SarabunIT๙" w:cs="TH SarabunIT๙" w:hint="cs"/>
          <w:cs/>
        </w:rPr>
        <w:t>38</w:t>
      </w:r>
      <w:r w:rsidR="008011C8" w:rsidRPr="0089368C">
        <w:rPr>
          <w:rFonts w:ascii="TH SarabunIT๙" w:hAnsi="TH SarabunIT๙" w:cs="TH SarabunIT๙"/>
          <w:cs/>
        </w:rPr>
        <w:t xml:space="preserve"> รองลงมา</w:t>
      </w:r>
      <w:r w:rsidR="00C8727E">
        <w:rPr>
          <w:rFonts w:ascii="TH SarabunIT๙" w:hAnsi="TH SarabunIT๙" w:cs="TH SarabunIT๙" w:hint="cs"/>
          <w:cs/>
        </w:rPr>
        <w:t>ประถมศึกษา</w:t>
      </w:r>
      <w:r w:rsidRPr="0089368C">
        <w:rPr>
          <w:rFonts w:ascii="TH SarabunIT๙" w:hAnsi="TH SarabunIT๙" w:cs="TH SarabunIT๙"/>
          <w:cs/>
        </w:rPr>
        <w:t xml:space="preserve"> ร้อยละ  </w:t>
      </w:r>
      <w:r w:rsidR="00C8727E">
        <w:rPr>
          <w:rFonts w:ascii="TH SarabunIT๙" w:hAnsi="TH SarabunIT๙" w:cs="TH SarabunIT๙" w:hint="cs"/>
          <w:cs/>
        </w:rPr>
        <w:t>35</w:t>
      </w:r>
      <w:r>
        <w:rPr>
          <w:rFonts w:ascii="TH SarabunIT๙" w:hAnsi="TH SarabunIT๙" w:cs="TH SarabunIT๙" w:hint="cs"/>
          <w:cs/>
        </w:rPr>
        <w:t xml:space="preserve"> </w:t>
      </w:r>
      <w:r w:rsidR="00220609">
        <w:rPr>
          <w:rFonts w:ascii="TH SarabunIT๙" w:hAnsi="TH SarabunIT๙" w:cs="TH SarabunIT๙"/>
          <w:cs/>
        </w:rPr>
        <w:t xml:space="preserve">อนุปริญญาหรือเทียบเท่า </w:t>
      </w:r>
      <w:r w:rsidR="00220609" w:rsidRPr="0089368C">
        <w:rPr>
          <w:rFonts w:ascii="TH SarabunIT๙" w:hAnsi="TH SarabunIT๙" w:cs="TH SarabunIT๙"/>
          <w:cs/>
        </w:rPr>
        <w:t xml:space="preserve">ร้อยละ  </w:t>
      </w:r>
      <w:r w:rsidR="00220609">
        <w:rPr>
          <w:rFonts w:ascii="TH SarabunIT๙" w:hAnsi="TH SarabunIT๙" w:cs="TH SarabunIT๙" w:hint="cs"/>
          <w:cs/>
        </w:rPr>
        <w:t xml:space="preserve">11   </w:t>
      </w:r>
      <w:r w:rsidRPr="0089368C">
        <w:rPr>
          <w:rFonts w:ascii="TH SarabunIT๙" w:hAnsi="TH SarabunIT๙" w:cs="TH SarabunIT๙"/>
          <w:cs/>
        </w:rPr>
        <w:t xml:space="preserve">ปริญญาตรีร้อยละ  </w:t>
      </w:r>
      <w:r w:rsidR="00220609">
        <w:rPr>
          <w:rFonts w:ascii="TH SarabunIT๙" w:hAnsi="TH SarabunIT๙" w:cs="TH SarabunIT๙" w:hint="cs"/>
          <w:cs/>
        </w:rPr>
        <w:t>9</w:t>
      </w:r>
      <w:r w:rsidRPr="0089368C">
        <w:rPr>
          <w:rFonts w:ascii="TH SarabunIT๙" w:hAnsi="TH SarabunIT๙" w:cs="TH SarabunIT๙"/>
          <w:cs/>
        </w:rPr>
        <w:t xml:space="preserve"> ไม่จบการศึกษา</w:t>
      </w:r>
      <w:r>
        <w:rPr>
          <w:rFonts w:ascii="TH SarabunIT๙" w:hAnsi="TH SarabunIT๙" w:cs="TH SarabunIT๙" w:hint="cs"/>
          <w:cs/>
        </w:rPr>
        <w:t xml:space="preserve">ร้อยละ </w:t>
      </w:r>
      <w:r w:rsidR="00C8727E">
        <w:rPr>
          <w:rFonts w:ascii="TH SarabunIT๙" w:hAnsi="TH SarabunIT๙" w:cs="TH SarabunIT๙" w:hint="cs"/>
          <w:cs/>
        </w:rPr>
        <w:t>5และสูงกว่าปริญญาตรี ร้อยละ 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/>
        </w:rPr>
        <w:t xml:space="preserve"> </w:t>
      </w:r>
      <w:r w:rsidRPr="0089368C">
        <w:rPr>
          <w:rFonts w:ascii="TH SarabunIT๙" w:hAnsi="TH SarabunIT๙" w:cs="TH SarabunIT๙"/>
          <w:cs/>
        </w:rPr>
        <w:t xml:space="preserve">อาชีพเกษตรกรมากที่สุดร้อยละ  </w:t>
      </w:r>
      <w:r w:rsidR="00C8727E">
        <w:rPr>
          <w:rFonts w:ascii="TH SarabunIT๙" w:hAnsi="TH SarabunIT๙" w:cs="TH SarabunIT๙" w:hint="cs"/>
          <w:cs/>
        </w:rPr>
        <w:t>52</w:t>
      </w:r>
      <w:r w:rsidRPr="0089368C">
        <w:rPr>
          <w:rFonts w:ascii="TH SarabunIT๙" w:hAnsi="TH SarabunIT๙" w:cs="TH SarabunIT๙"/>
          <w:cs/>
        </w:rPr>
        <w:t xml:space="preserve"> รองลงมา</w:t>
      </w:r>
      <w:r w:rsidR="00C8727E">
        <w:rPr>
          <w:rFonts w:ascii="TH SarabunIT๙" w:hAnsi="TH SarabunIT๙" w:cs="TH SarabunIT๙" w:hint="cs"/>
          <w:cs/>
        </w:rPr>
        <w:t>ค้าขาย</w:t>
      </w:r>
      <w:r w:rsidR="002569F1">
        <w:rPr>
          <w:rFonts w:ascii="TH SarabunIT๙" w:hAnsi="TH SarabunIT๙" w:cs="TH SarabunIT๙"/>
        </w:rPr>
        <w:t>/</w:t>
      </w:r>
      <w:r w:rsidR="002569F1">
        <w:rPr>
          <w:rFonts w:ascii="TH SarabunIT๙" w:hAnsi="TH SarabunIT๙" w:cs="TH SarabunIT๙" w:hint="cs"/>
          <w:cs/>
        </w:rPr>
        <w:t xml:space="preserve">ธุรกิจส่วนตัว </w:t>
      </w:r>
      <w:r w:rsidRPr="0089368C">
        <w:rPr>
          <w:rFonts w:ascii="TH SarabunIT๙" w:hAnsi="TH SarabunIT๙" w:cs="TH SarabunIT๙"/>
          <w:cs/>
        </w:rPr>
        <w:t xml:space="preserve">ร้อยละ </w:t>
      </w:r>
      <w:r w:rsidR="00C539D7">
        <w:rPr>
          <w:rFonts w:ascii="TH SarabunIT๙" w:hAnsi="TH SarabunIT๙" w:cs="TH SarabunIT๙" w:hint="cs"/>
          <w:cs/>
        </w:rPr>
        <w:t>2</w:t>
      </w:r>
      <w:r w:rsidR="00220609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C8727E">
        <w:rPr>
          <w:rFonts w:ascii="TH SarabunIT๙" w:hAnsi="TH SarabunIT๙" w:cs="TH SarabunIT๙" w:hint="cs"/>
          <w:cs/>
        </w:rPr>
        <w:t>รับจ้าง</w:t>
      </w:r>
      <w:r w:rsidRPr="0089368C">
        <w:rPr>
          <w:rFonts w:ascii="TH SarabunIT๙" w:hAnsi="TH SarabunIT๙" w:cs="TH SarabunIT๙"/>
          <w:cs/>
        </w:rPr>
        <w:t xml:space="preserve">ร้อยละ </w:t>
      </w:r>
      <w:r w:rsidR="00C539D7">
        <w:rPr>
          <w:rFonts w:ascii="TH SarabunIT๙" w:hAnsi="TH SarabunIT๙" w:cs="TH SarabunIT๙" w:hint="cs"/>
          <w:cs/>
        </w:rPr>
        <w:t>1</w:t>
      </w:r>
      <w:r w:rsidR="00C8727E">
        <w:rPr>
          <w:rFonts w:ascii="TH SarabunIT๙" w:hAnsi="TH SarabunIT๙" w:cs="TH SarabunIT๙" w:hint="cs"/>
          <w:cs/>
        </w:rPr>
        <w:t>4</w:t>
      </w:r>
      <w:r w:rsidR="00C8727E">
        <w:rPr>
          <w:rFonts w:ascii="TH SarabunIT๙" w:hAnsi="TH SarabunIT๙" w:cs="TH SarabunIT๙"/>
        </w:rPr>
        <w:t xml:space="preserve"> </w:t>
      </w:r>
      <w:r w:rsidR="00C8727E">
        <w:rPr>
          <w:rFonts w:ascii="TH SarabunIT๙" w:hAnsi="TH SarabunIT๙" w:cs="TH SarabunIT๙" w:hint="cs"/>
          <w:cs/>
        </w:rPr>
        <w:t xml:space="preserve">ข้าราชการ ร้อยละ </w:t>
      </w:r>
      <w:r>
        <w:rPr>
          <w:rFonts w:ascii="TH SarabunIT๙" w:hAnsi="TH SarabunIT๙" w:cs="TH SarabunIT๙"/>
        </w:rPr>
        <w:t xml:space="preserve"> </w:t>
      </w:r>
      <w:r w:rsidR="00C8727E">
        <w:rPr>
          <w:rFonts w:ascii="TH SarabunIT๙" w:hAnsi="TH SarabunIT๙" w:cs="TH SarabunIT๙"/>
        </w:rPr>
        <w:t xml:space="preserve">5 </w:t>
      </w:r>
      <w:r w:rsidR="00C8727E">
        <w:rPr>
          <w:rFonts w:ascii="TH SarabunIT๙" w:hAnsi="TH SarabunIT๙" w:cs="TH SarabunIT๙" w:hint="cs"/>
          <w:cs/>
        </w:rPr>
        <w:t>นักเรียนนักศึกษา</w:t>
      </w:r>
      <w:r w:rsidR="00C8727E" w:rsidRPr="0089368C">
        <w:rPr>
          <w:rFonts w:ascii="TH SarabunIT๙" w:hAnsi="TH SarabunIT๙" w:cs="TH SarabunIT๙"/>
          <w:cs/>
        </w:rPr>
        <w:t xml:space="preserve">ร้อยละ </w:t>
      </w:r>
      <w:r w:rsidR="00C8727E">
        <w:rPr>
          <w:rFonts w:ascii="TH SarabunIT๙" w:hAnsi="TH SarabunIT๙" w:cs="TH SarabunIT๙" w:hint="cs"/>
          <w:cs/>
        </w:rPr>
        <w:t>4 และ</w:t>
      </w:r>
      <w:r w:rsidR="00C539D7" w:rsidRPr="0089368C">
        <w:rPr>
          <w:rFonts w:ascii="TH SarabunIT๙" w:hAnsi="TH SarabunIT๙" w:cs="TH SarabunIT๙"/>
          <w:cs/>
        </w:rPr>
        <w:t>เอกชน/รัฐวิสาหกิจ</w:t>
      </w:r>
      <w:r w:rsidR="00C539D7">
        <w:rPr>
          <w:rFonts w:ascii="TH SarabunIT๙" w:hAnsi="TH SarabunIT๙" w:cs="TH SarabunIT๙" w:hint="cs"/>
          <w:cs/>
        </w:rPr>
        <w:t xml:space="preserve">ร้อยละ </w:t>
      </w:r>
      <w:r w:rsidR="00C8727E">
        <w:rPr>
          <w:rFonts w:ascii="TH SarabunIT๙" w:hAnsi="TH SarabunIT๙" w:cs="TH SarabunIT๙" w:hint="cs"/>
          <w:cs/>
        </w:rPr>
        <w:t>3</w:t>
      </w:r>
      <w:r w:rsidR="00C539D7">
        <w:rPr>
          <w:rFonts w:ascii="TH SarabunIT๙" w:hAnsi="TH SarabunIT๙" w:cs="TH SarabunIT๙" w:hint="cs"/>
          <w:cs/>
        </w:rPr>
        <w:t xml:space="preserve">  </w:t>
      </w:r>
    </w:p>
    <w:p w:rsidR="00314290" w:rsidRPr="0089368C" w:rsidRDefault="00314290" w:rsidP="00314290">
      <w:pPr>
        <w:jc w:val="both"/>
        <w:rPr>
          <w:rFonts w:ascii="TH SarabunIT๙" w:hAnsi="TH SarabunIT๙" w:cs="TH SarabunIT๙"/>
        </w:rPr>
      </w:pPr>
    </w:p>
    <w:p w:rsidR="00314290" w:rsidRPr="0089368C" w:rsidRDefault="00314290" w:rsidP="00314290">
      <w:pPr>
        <w:jc w:val="both"/>
        <w:rPr>
          <w:rFonts w:ascii="TH SarabunIT๙" w:hAnsi="TH SarabunIT๙" w:cs="TH SarabunIT๙"/>
        </w:rPr>
      </w:pPr>
    </w:p>
    <w:p w:rsidR="00314290" w:rsidRPr="0089368C" w:rsidRDefault="00314290" w:rsidP="00314290">
      <w:pPr>
        <w:jc w:val="both"/>
        <w:rPr>
          <w:rFonts w:ascii="TH SarabunIT๙" w:hAnsi="TH SarabunIT๙" w:cs="TH SarabunIT๙"/>
        </w:rPr>
      </w:pPr>
    </w:p>
    <w:p w:rsidR="00314290" w:rsidRPr="0089368C" w:rsidRDefault="00314290" w:rsidP="00314290">
      <w:pPr>
        <w:jc w:val="both"/>
        <w:rPr>
          <w:rFonts w:ascii="TH SarabunIT๙" w:hAnsi="TH SarabunIT๙" w:cs="TH SarabunIT๙"/>
        </w:rPr>
      </w:pPr>
    </w:p>
    <w:p w:rsidR="00314290" w:rsidRDefault="00314290" w:rsidP="00314290">
      <w:pPr>
        <w:jc w:val="both"/>
        <w:rPr>
          <w:rFonts w:ascii="TH SarabunIT๙" w:hAnsi="TH SarabunIT๙" w:cs="TH SarabunIT๙"/>
        </w:rPr>
      </w:pPr>
    </w:p>
    <w:p w:rsidR="00703CC8" w:rsidRDefault="00703CC8" w:rsidP="00314290">
      <w:pPr>
        <w:jc w:val="both"/>
        <w:rPr>
          <w:rFonts w:ascii="TH SarabunIT๙" w:hAnsi="TH SarabunIT๙" w:cs="TH SarabunIT๙"/>
        </w:rPr>
      </w:pPr>
    </w:p>
    <w:p w:rsidR="00703CC8" w:rsidRDefault="00703CC8" w:rsidP="00314290">
      <w:pPr>
        <w:jc w:val="both"/>
        <w:rPr>
          <w:rFonts w:ascii="TH SarabunIT๙" w:hAnsi="TH SarabunIT๙" w:cs="TH SarabunIT๙"/>
        </w:rPr>
      </w:pPr>
    </w:p>
    <w:p w:rsidR="00703CC8" w:rsidRDefault="00703CC8" w:rsidP="00314290">
      <w:pPr>
        <w:jc w:val="both"/>
        <w:rPr>
          <w:rFonts w:ascii="TH SarabunIT๙" w:hAnsi="TH SarabunIT๙" w:cs="TH SarabunIT๙"/>
        </w:rPr>
      </w:pPr>
    </w:p>
    <w:p w:rsidR="00703CC8" w:rsidRPr="0089368C" w:rsidRDefault="00703CC8" w:rsidP="00314290">
      <w:pPr>
        <w:jc w:val="both"/>
        <w:rPr>
          <w:rFonts w:ascii="TH SarabunIT๙" w:hAnsi="TH SarabunIT๙" w:cs="TH SarabunIT๙"/>
        </w:rPr>
      </w:pPr>
    </w:p>
    <w:p w:rsidR="00314290" w:rsidRPr="0089368C" w:rsidRDefault="00314290" w:rsidP="00314290">
      <w:pPr>
        <w:jc w:val="both"/>
        <w:rPr>
          <w:rFonts w:ascii="TH SarabunIT๙" w:hAnsi="TH SarabunIT๙" w:cs="TH SarabunIT๙"/>
        </w:rPr>
      </w:pPr>
    </w:p>
    <w:p w:rsidR="00314290" w:rsidRPr="0089368C" w:rsidRDefault="00314290" w:rsidP="00314290">
      <w:pPr>
        <w:jc w:val="both"/>
        <w:rPr>
          <w:rFonts w:ascii="TH SarabunIT๙" w:hAnsi="TH SarabunIT๙" w:cs="TH SarabunIT๙"/>
        </w:rPr>
      </w:pPr>
    </w:p>
    <w:p w:rsidR="00314290" w:rsidRPr="0089368C" w:rsidRDefault="00314290" w:rsidP="00314290">
      <w:pPr>
        <w:ind w:firstLine="720"/>
        <w:rPr>
          <w:rFonts w:ascii="TH SarabunIT๙" w:hAnsi="TH SarabunIT๙" w:cs="TH SarabunIT๙"/>
          <w:cs/>
        </w:rPr>
      </w:pPr>
      <w:r w:rsidRPr="0089368C">
        <w:rPr>
          <w:rFonts w:ascii="TH SarabunIT๙" w:hAnsi="TH SarabunIT๙" w:cs="TH SarabunIT๙"/>
          <w:b/>
          <w:bCs/>
          <w:cs/>
        </w:rPr>
        <w:t>ตอนที่  2</w:t>
      </w:r>
      <w:r w:rsidR="0026610E">
        <w:rPr>
          <w:rFonts w:ascii="TH SarabunIT๙" w:hAnsi="TH SarabunIT๙" w:cs="TH SarabunIT๙" w:hint="cs"/>
          <w:cs/>
        </w:rPr>
        <w:t xml:space="preserve"> </w:t>
      </w:r>
      <w:r w:rsidRPr="0089368C">
        <w:rPr>
          <w:rFonts w:ascii="TH SarabunIT๙" w:hAnsi="TH SarabunIT๙" w:cs="TH SarabunIT๙"/>
          <w:cs/>
        </w:rPr>
        <w:t>ความพึงพอใจต่อผลการดำเนินงานขององค์กรปกครองส่วนท้องถิ่นในภาพรวม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b/>
          <w:bCs/>
          <w:cs/>
        </w:rPr>
        <w:t>ตาราง  2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704"/>
        <w:gridCol w:w="850"/>
        <w:gridCol w:w="993"/>
        <w:gridCol w:w="992"/>
        <w:gridCol w:w="992"/>
        <w:gridCol w:w="993"/>
      </w:tblGrid>
      <w:tr w:rsidR="00314290" w:rsidRPr="0089368C" w:rsidTr="001F10E2">
        <w:tc>
          <w:tcPr>
            <w:tcW w:w="549" w:type="dxa"/>
            <w:vMerge w:val="restart"/>
            <w:vAlign w:val="center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704" w:type="dxa"/>
            <w:vMerge w:val="restart"/>
            <w:vAlign w:val="center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การดำเนินงานของ </w:t>
            </w:r>
            <w:proofErr w:type="spellStart"/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.วังหลวง</w:t>
            </w:r>
          </w:p>
        </w:tc>
        <w:tc>
          <w:tcPr>
            <w:tcW w:w="4820" w:type="dxa"/>
            <w:gridSpan w:val="5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314290" w:rsidRPr="0089368C" w:rsidTr="001F10E2">
        <w:tc>
          <w:tcPr>
            <w:tcW w:w="549" w:type="dxa"/>
            <w:vMerge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04" w:type="dxa"/>
            <w:vMerge/>
            <w:vAlign w:val="center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  <w:r w:rsidRPr="008936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14290" w:rsidRPr="0089368C" w:rsidTr="001F10E2">
        <w:tc>
          <w:tcPr>
            <w:tcW w:w="549" w:type="dxa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704" w:type="dxa"/>
          </w:tcPr>
          <w:p w:rsidR="00314290" w:rsidRPr="0089368C" w:rsidRDefault="00314290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850" w:type="dxa"/>
          </w:tcPr>
          <w:p w:rsidR="00314290" w:rsidRPr="0089368C" w:rsidRDefault="00CA4E31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993" w:type="dxa"/>
          </w:tcPr>
          <w:p w:rsidR="00314290" w:rsidRPr="0089368C" w:rsidRDefault="00CA4E31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992" w:type="dxa"/>
          </w:tcPr>
          <w:p w:rsidR="00314290" w:rsidRPr="0089368C" w:rsidRDefault="002164B7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314290" w:rsidRPr="0089368C" w:rsidRDefault="0001033A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314290" w:rsidRPr="0089368C" w:rsidRDefault="000E66E1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14290" w:rsidRPr="0089368C" w:rsidTr="001F10E2">
        <w:tc>
          <w:tcPr>
            <w:tcW w:w="549" w:type="dxa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704" w:type="dxa"/>
          </w:tcPr>
          <w:p w:rsidR="00314290" w:rsidRPr="0089368C" w:rsidRDefault="00314290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850" w:type="dxa"/>
          </w:tcPr>
          <w:p w:rsidR="00314290" w:rsidRPr="0089368C" w:rsidRDefault="00CA4E31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993" w:type="dxa"/>
          </w:tcPr>
          <w:p w:rsidR="00314290" w:rsidRPr="0089368C" w:rsidRDefault="00CA4E31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992" w:type="dxa"/>
          </w:tcPr>
          <w:p w:rsidR="00314290" w:rsidRPr="0089368C" w:rsidRDefault="00CA4E31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992" w:type="dxa"/>
          </w:tcPr>
          <w:p w:rsidR="00314290" w:rsidRPr="0089368C" w:rsidRDefault="00CA4E31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314290" w:rsidRPr="0089368C" w:rsidRDefault="0001033A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14290" w:rsidRPr="0089368C" w:rsidTr="001F10E2">
        <w:tc>
          <w:tcPr>
            <w:tcW w:w="549" w:type="dxa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704" w:type="dxa"/>
          </w:tcPr>
          <w:p w:rsidR="00314290" w:rsidRPr="0089368C" w:rsidRDefault="00314290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การเปิดโอกาสให้ประชาชนแสดงความคิดเห็นในโครงการ/กิจกรรม</w:t>
            </w:r>
          </w:p>
        </w:tc>
        <w:tc>
          <w:tcPr>
            <w:tcW w:w="850" w:type="dxa"/>
          </w:tcPr>
          <w:p w:rsidR="00314290" w:rsidRPr="0089368C" w:rsidRDefault="00CA4E31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93" w:type="dxa"/>
          </w:tcPr>
          <w:p w:rsidR="00314290" w:rsidRPr="0089368C" w:rsidRDefault="00CA4E31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992" w:type="dxa"/>
          </w:tcPr>
          <w:p w:rsidR="00314290" w:rsidRPr="0089368C" w:rsidRDefault="00CA4E31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</w:tcPr>
          <w:p w:rsidR="00314290" w:rsidRPr="0089368C" w:rsidRDefault="0001033A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314290" w:rsidRPr="0089368C" w:rsidRDefault="0001033A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14290" w:rsidRPr="0089368C" w:rsidTr="001F10E2">
        <w:tc>
          <w:tcPr>
            <w:tcW w:w="549" w:type="dxa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3704" w:type="dxa"/>
          </w:tcPr>
          <w:p w:rsidR="00314290" w:rsidRPr="0089368C" w:rsidRDefault="00314290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มีการรายงานผลการดำเนินงานของโครงการ/กิจกรรม ให้ประชาชนทราบ</w:t>
            </w:r>
          </w:p>
        </w:tc>
        <w:tc>
          <w:tcPr>
            <w:tcW w:w="850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993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992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992" w:type="dxa"/>
          </w:tcPr>
          <w:p w:rsidR="00314290" w:rsidRPr="0089368C" w:rsidRDefault="0039320A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314290" w:rsidRPr="0089368C" w:rsidRDefault="0039320A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14290" w:rsidRPr="0089368C" w:rsidTr="001F10E2">
        <w:tc>
          <w:tcPr>
            <w:tcW w:w="549" w:type="dxa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704" w:type="dxa"/>
          </w:tcPr>
          <w:p w:rsidR="00314290" w:rsidRPr="0089368C" w:rsidRDefault="00314290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การเปิดโอกาสให้ประชาชนตรวจสอบการดำเนินโครงการ/กิจกรรม</w:t>
            </w:r>
          </w:p>
        </w:tc>
        <w:tc>
          <w:tcPr>
            <w:tcW w:w="850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993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992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992" w:type="dxa"/>
          </w:tcPr>
          <w:p w:rsidR="00314290" w:rsidRPr="0089368C" w:rsidRDefault="0039320A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314290" w:rsidRPr="0089368C" w:rsidRDefault="0039320A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14290" w:rsidRPr="0089368C" w:rsidTr="001F10E2">
        <w:tc>
          <w:tcPr>
            <w:tcW w:w="549" w:type="dxa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704" w:type="dxa"/>
          </w:tcPr>
          <w:p w:rsidR="00314290" w:rsidRPr="0089368C" w:rsidRDefault="00314290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850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993" w:type="dxa"/>
          </w:tcPr>
          <w:p w:rsidR="00314290" w:rsidRPr="0089368C" w:rsidRDefault="0039320A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992" w:type="dxa"/>
          </w:tcPr>
          <w:p w:rsidR="00314290" w:rsidRPr="0089368C" w:rsidRDefault="00581410" w:rsidP="0058141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992" w:type="dxa"/>
          </w:tcPr>
          <w:p w:rsidR="00314290" w:rsidRPr="0089368C" w:rsidRDefault="0039320A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314290" w:rsidRPr="0089368C" w:rsidRDefault="0039320A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14290" w:rsidRPr="0089368C" w:rsidTr="001F10E2">
        <w:tc>
          <w:tcPr>
            <w:tcW w:w="549" w:type="dxa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704" w:type="dxa"/>
          </w:tcPr>
          <w:p w:rsidR="00314290" w:rsidRPr="0089368C" w:rsidRDefault="00314290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ผลการดำเนินโครงการ/กิจกรรม นำไปสู่การแก้ไขปัญหาของประชาชนในท้องถิ่น</w:t>
            </w:r>
          </w:p>
        </w:tc>
        <w:tc>
          <w:tcPr>
            <w:tcW w:w="850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3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992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</w:tcPr>
          <w:p w:rsidR="00314290" w:rsidRPr="0089368C" w:rsidRDefault="00455C89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314290" w:rsidRPr="0089368C" w:rsidRDefault="00455C89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14290" w:rsidRPr="0089368C" w:rsidTr="001F10E2">
        <w:tc>
          <w:tcPr>
            <w:tcW w:w="549" w:type="dxa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704" w:type="dxa"/>
          </w:tcPr>
          <w:p w:rsidR="00314290" w:rsidRPr="0089368C" w:rsidRDefault="00314290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850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993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992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314290" w:rsidRPr="0089368C" w:rsidRDefault="00455C89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314290" w:rsidRPr="0089368C" w:rsidRDefault="00455C89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14290" w:rsidRPr="0089368C" w:rsidTr="001F10E2">
        <w:tc>
          <w:tcPr>
            <w:tcW w:w="549" w:type="dxa"/>
          </w:tcPr>
          <w:p w:rsidR="00314290" w:rsidRPr="0089368C" w:rsidRDefault="0031429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704" w:type="dxa"/>
          </w:tcPr>
          <w:p w:rsidR="00314290" w:rsidRPr="0089368C" w:rsidRDefault="00314290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368C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50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993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992" w:type="dxa"/>
          </w:tcPr>
          <w:p w:rsidR="00314290" w:rsidRPr="0089368C" w:rsidRDefault="0058141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314290" w:rsidRPr="0089368C" w:rsidRDefault="00455C89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314290" w:rsidRPr="0089368C" w:rsidRDefault="00455C89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314290" w:rsidRDefault="00314290" w:rsidP="00314290">
      <w:pPr>
        <w:tabs>
          <w:tab w:val="left" w:pos="900"/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314290" w:rsidRPr="0089368C" w:rsidRDefault="00314290" w:rsidP="00314290">
      <w:pPr>
        <w:tabs>
          <w:tab w:val="left" w:pos="900"/>
          <w:tab w:val="left" w:pos="1080"/>
        </w:tabs>
        <w:jc w:val="thaiDistribute"/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</w:rPr>
        <w:tab/>
      </w:r>
      <w:r w:rsidRPr="0089368C">
        <w:rPr>
          <w:rFonts w:ascii="TH SarabunIT๙" w:hAnsi="TH SarabunIT๙" w:cs="TH SarabunIT๙"/>
          <w:cs/>
        </w:rPr>
        <w:t xml:space="preserve">ความพึงพอใจต่อผลการดำเนินงานขององค์การบริหารส่วนตำบลวังหลวงภาพรวมในแต่ละประเด็น ซึ่งจากการใช้แบบสอบถามความคิดเห็นกลุ่มเป้าหมายที่เกี่ยวข้องจำนวน </w:t>
      </w:r>
      <w:r w:rsidR="00A94C2C">
        <w:rPr>
          <w:rFonts w:ascii="TH SarabunIT๙" w:hAnsi="TH SarabunIT๙" w:cs="TH SarabunIT๙" w:hint="cs"/>
          <w:cs/>
        </w:rPr>
        <w:t>100</w:t>
      </w:r>
      <w:r w:rsidRPr="0089368C">
        <w:rPr>
          <w:rFonts w:ascii="TH SarabunIT๙" w:hAnsi="TH SarabunIT๙" w:cs="TH SarabunIT๙"/>
          <w:cs/>
        </w:rPr>
        <w:t xml:space="preserve"> ชุด พบว่า</w:t>
      </w:r>
    </w:p>
    <w:p w:rsidR="00314290" w:rsidRDefault="00314290" w:rsidP="00314290">
      <w:pPr>
        <w:tabs>
          <w:tab w:val="left" w:pos="900"/>
          <w:tab w:val="left" w:pos="1080"/>
        </w:tabs>
        <w:jc w:val="thaiDistribute"/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cs/>
        </w:rPr>
        <w:tab/>
        <w:t>ประชาชนมีความพึงพอใจในการเปิดโอกาสให้ประชาชนมีส่วนร่วมในการเสนอโครงการ/กิจกรรม ระดับ</w:t>
      </w:r>
      <w:r w:rsidR="00616D8A">
        <w:rPr>
          <w:rFonts w:ascii="TH SarabunIT๙" w:hAnsi="TH SarabunIT๙" w:cs="TH SarabunIT๙" w:hint="cs"/>
          <w:cs/>
        </w:rPr>
        <w:t>มาก</w:t>
      </w:r>
      <w:r w:rsidRPr="0089368C">
        <w:rPr>
          <w:rFonts w:ascii="TH SarabunIT๙" w:hAnsi="TH SarabunIT๙" w:cs="TH SarabunIT๙"/>
          <w:cs/>
        </w:rPr>
        <w:t xml:space="preserve"> ร้อยละ </w:t>
      </w:r>
      <w:r w:rsidR="00BC4504">
        <w:rPr>
          <w:rFonts w:ascii="TH SarabunIT๙" w:hAnsi="TH SarabunIT๙" w:cs="TH SarabunIT๙" w:hint="cs"/>
          <w:cs/>
        </w:rPr>
        <w:t>63</w:t>
      </w:r>
      <w:r>
        <w:rPr>
          <w:rFonts w:ascii="TH SarabunIT๙" w:hAnsi="TH SarabunIT๙" w:cs="TH SarabunIT๙" w:hint="cs"/>
          <w:cs/>
        </w:rPr>
        <w:t xml:space="preserve"> </w:t>
      </w:r>
      <w:r w:rsidRPr="0089368C">
        <w:rPr>
          <w:rFonts w:ascii="TH SarabunIT๙" w:hAnsi="TH SarabunIT๙" w:cs="TH SarabunIT๙"/>
          <w:cs/>
        </w:rPr>
        <w:t>การประชาสัมพันธ์ให้ประชาชนรับรู้ข้อมูลของโครงการ/กิจกรรม ระดับ</w:t>
      </w:r>
      <w:r w:rsidR="00616D8A">
        <w:rPr>
          <w:rFonts w:ascii="TH SarabunIT๙" w:hAnsi="TH SarabunIT๙" w:cs="TH SarabunIT๙" w:hint="cs"/>
          <w:cs/>
        </w:rPr>
        <w:t>มาก</w:t>
      </w:r>
      <w:r w:rsidRPr="0089368C">
        <w:rPr>
          <w:rFonts w:ascii="TH SarabunIT๙" w:hAnsi="TH SarabunIT๙" w:cs="TH SarabunIT๙"/>
          <w:cs/>
        </w:rPr>
        <w:t xml:space="preserve"> ร้อยละ </w:t>
      </w:r>
      <w:r w:rsidR="00BC4504">
        <w:rPr>
          <w:rFonts w:ascii="TH SarabunIT๙" w:hAnsi="TH SarabunIT๙" w:cs="TH SarabunIT๙" w:hint="cs"/>
          <w:cs/>
        </w:rPr>
        <w:t>61</w:t>
      </w:r>
      <w:r w:rsidRPr="0089368C">
        <w:rPr>
          <w:rFonts w:ascii="TH SarabunIT๙" w:hAnsi="TH SarabunIT๙" w:cs="TH SarabunIT๙"/>
          <w:cs/>
        </w:rPr>
        <w:t xml:space="preserve"> การเปิดโอกาสให้ประชาชนแสดงความคิดเห็นในโครงการ/กิจกรรม ระดับ</w:t>
      </w:r>
      <w:r w:rsidR="00616D8A">
        <w:rPr>
          <w:rFonts w:ascii="TH SarabunIT๙" w:hAnsi="TH SarabunIT๙" w:cs="TH SarabunIT๙" w:hint="cs"/>
          <w:cs/>
        </w:rPr>
        <w:t>มาก</w:t>
      </w:r>
      <w:r>
        <w:rPr>
          <w:rFonts w:ascii="TH SarabunIT๙" w:hAnsi="TH SarabunIT๙" w:cs="TH SarabunIT๙" w:hint="cs"/>
          <w:cs/>
        </w:rPr>
        <w:t xml:space="preserve"> </w:t>
      </w:r>
      <w:r w:rsidRPr="0089368C">
        <w:rPr>
          <w:rFonts w:ascii="TH SarabunIT๙" w:hAnsi="TH SarabunIT๙" w:cs="TH SarabunIT๙"/>
          <w:cs/>
        </w:rPr>
        <w:t xml:space="preserve">ร้อยละ </w:t>
      </w:r>
      <w:r w:rsidR="00BC4504">
        <w:rPr>
          <w:rFonts w:ascii="TH SarabunIT๙" w:hAnsi="TH SarabunIT๙" w:cs="TH SarabunIT๙" w:hint="cs"/>
          <w:cs/>
        </w:rPr>
        <w:t>69</w:t>
      </w:r>
      <w:r w:rsidR="003716F4">
        <w:rPr>
          <w:rFonts w:ascii="TH SarabunIT๙" w:hAnsi="TH SarabunIT๙" w:cs="TH SarabunIT๙" w:hint="cs"/>
          <w:cs/>
        </w:rPr>
        <w:t xml:space="preserve"> </w:t>
      </w:r>
      <w:r w:rsidRPr="0089368C">
        <w:rPr>
          <w:rFonts w:ascii="TH SarabunIT๙" w:hAnsi="TH SarabunIT๙" w:cs="TH SarabunIT๙"/>
          <w:cs/>
        </w:rPr>
        <w:t>มีการรายงานผลการดำเนินงานของโครงการ/กิจกรรม ระดับ</w:t>
      </w:r>
      <w:r w:rsidR="00616D8A">
        <w:rPr>
          <w:rFonts w:ascii="TH SarabunIT๙" w:hAnsi="TH SarabunIT๙" w:cs="TH SarabunIT๙" w:hint="cs"/>
          <w:cs/>
        </w:rPr>
        <w:t>มาก</w:t>
      </w:r>
      <w:r w:rsidRPr="0089368C">
        <w:rPr>
          <w:rFonts w:ascii="TH SarabunIT๙" w:hAnsi="TH SarabunIT๙" w:cs="TH SarabunIT๙"/>
          <w:cs/>
        </w:rPr>
        <w:t xml:space="preserve">ร้อยละ </w:t>
      </w:r>
      <w:r w:rsidR="00BC4504">
        <w:rPr>
          <w:rFonts w:ascii="TH SarabunIT๙" w:hAnsi="TH SarabunIT๙" w:cs="TH SarabunIT๙" w:hint="cs"/>
          <w:cs/>
        </w:rPr>
        <w:t>63</w:t>
      </w:r>
      <w:r w:rsidRPr="0089368C">
        <w:rPr>
          <w:rFonts w:ascii="TH SarabunIT๙" w:hAnsi="TH SarabunIT๙" w:cs="TH SarabunIT๙"/>
          <w:cs/>
        </w:rPr>
        <w:t xml:space="preserve"> การเปิดโอกาสให้ประชาชนตรวจสอบการดำเนินโครงการ/กิจกรรม ระดับ</w:t>
      </w:r>
      <w:r w:rsidR="00616D8A">
        <w:rPr>
          <w:rFonts w:ascii="TH SarabunIT๙" w:hAnsi="TH SarabunIT๙" w:cs="TH SarabunIT๙" w:hint="cs"/>
          <w:cs/>
        </w:rPr>
        <w:t>มาก</w:t>
      </w:r>
      <w:r w:rsidRPr="0089368C">
        <w:rPr>
          <w:rFonts w:ascii="TH SarabunIT๙" w:hAnsi="TH SarabunIT๙" w:cs="TH SarabunIT๙"/>
          <w:cs/>
        </w:rPr>
        <w:t xml:space="preserve"> ร้อยละ </w:t>
      </w:r>
      <w:r w:rsidR="00BC4504">
        <w:rPr>
          <w:rFonts w:ascii="TH SarabunIT๙" w:hAnsi="TH SarabunIT๙" w:cs="TH SarabunIT๙" w:hint="cs"/>
          <w:cs/>
        </w:rPr>
        <w:t>70</w:t>
      </w:r>
      <w:r w:rsidR="003716F4">
        <w:rPr>
          <w:rFonts w:ascii="TH SarabunIT๙" w:hAnsi="TH SarabunIT๙" w:cs="TH SarabunIT๙" w:hint="cs"/>
          <w:cs/>
        </w:rPr>
        <w:t xml:space="preserve"> </w:t>
      </w:r>
      <w:r w:rsidRPr="0089368C">
        <w:rPr>
          <w:rFonts w:ascii="TH SarabunIT๙" w:hAnsi="TH SarabunIT๙" w:cs="TH SarabunIT๙"/>
          <w:cs/>
        </w:rPr>
        <w:t>การดำเนินงานเป็นไปตามระยะเวลาที่กำหนด ระดับ</w:t>
      </w:r>
      <w:r>
        <w:rPr>
          <w:rFonts w:ascii="TH SarabunIT๙" w:hAnsi="TH SarabunIT๙" w:cs="TH SarabunIT๙" w:hint="cs"/>
          <w:cs/>
        </w:rPr>
        <w:t>มาก</w:t>
      </w:r>
      <w:r w:rsidRPr="0089368C">
        <w:rPr>
          <w:rFonts w:ascii="TH SarabunIT๙" w:hAnsi="TH SarabunIT๙" w:cs="TH SarabunIT๙"/>
          <w:cs/>
        </w:rPr>
        <w:t xml:space="preserve">ร้อยละ </w:t>
      </w:r>
      <w:r w:rsidR="00717313">
        <w:rPr>
          <w:rFonts w:ascii="TH SarabunIT๙" w:hAnsi="TH SarabunIT๙" w:cs="TH SarabunIT๙" w:hint="cs"/>
          <w:cs/>
        </w:rPr>
        <w:t>55</w:t>
      </w:r>
      <w:r w:rsidRPr="0089368C">
        <w:rPr>
          <w:rFonts w:ascii="TH SarabunIT๙" w:hAnsi="TH SarabunIT๙" w:cs="TH SarabunIT๙"/>
          <w:cs/>
        </w:rPr>
        <w:t xml:space="preserve">  ผลการดำเนินงานโครงการ/กิจกรรม นำไปสู่การแก้ไขปัญหาของประชาชนในท้องถิ่น ระดับ</w:t>
      </w:r>
      <w:r w:rsidR="00600543">
        <w:rPr>
          <w:rFonts w:ascii="TH SarabunIT๙" w:hAnsi="TH SarabunIT๙" w:cs="TH SarabunIT๙" w:hint="cs"/>
          <w:cs/>
        </w:rPr>
        <w:t>มาก</w:t>
      </w:r>
      <w:r w:rsidRPr="0089368C">
        <w:rPr>
          <w:rFonts w:ascii="TH SarabunIT๙" w:hAnsi="TH SarabunIT๙" w:cs="TH SarabunIT๙"/>
          <w:cs/>
        </w:rPr>
        <w:t xml:space="preserve"> ร้อยละ </w:t>
      </w:r>
      <w:r w:rsidR="00BC4504">
        <w:rPr>
          <w:rFonts w:ascii="TH SarabunIT๙" w:hAnsi="TH SarabunIT๙" w:cs="TH SarabunIT๙" w:hint="cs"/>
          <w:cs/>
        </w:rPr>
        <w:t>74</w:t>
      </w:r>
      <w:r w:rsidRPr="0089368C">
        <w:rPr>
          <w:rFonts w:ascii="TH SarabunIT๙" w:hAnsi="TH SarabunIT๙" w:cs="TH SarabunIT๙"/>
          <w:cs/>
        </w:rPr>
        <w:t xml:space="preserve"> การแก้ไขปัญหาและการตอบสนองความต้องการของประชาชนระดับ</w:t>
      </w:r>
      <w:r w:rsidR="003716F4">
        <w:rPr>
          <w:rFonts w:ascii="TH SarabunIT๙" w:hAnsi="TH SarabunIT๙" w:cs="TH SarabunIT๙" w:hint="cs"/>
          <w:cs/>
        </w:rPr>
        <w:t>มาก</w:t>
      </w:r>
      <w:r w:rsidRPr="0089368C">
        <w:rPr>
          <w:rFonts w:ascii="TH SarabunIT๙" w:hAnsi="TH SarabunIT๙" w:cs="TH SarabunIT๙"/>
          <w:cs/>
        </w:rPr>
        <w:t xml:space="preserve"> ร้อยละ </w:t>
      </w:r>
      <w:r w:rsidR="00BC4504">
        <w:rPr>
          <w:rFonts w:ascii="TH SarabunIT๙" w:hAnsi="TH SarabunIT๙" w:cs="TH SarabunIT๙" w:hint="cs"/>
          <w:cs/>
        </w:rPr>
        <w:t>73</w:t>
      </w:r>
      <w:r w:rsidRPr="0089368C">
        <w:rPr>
          <w:rFonts w:ascii="TH SarabunIT๙" w:hAnsi="TH SarabunIT๙" w:cs="TH SarabunIT๙"/>
          <w:cs/>
        </w:rPr>
        <w:t xml:space="preserve"> และประโยชน์ที่ประชาชนได้รับจากการดำเนินโครงการ/กิจกรรม ระดับ</w:t>
      </w:r>
      <w:r w:rsidR="00600543">
        <w:rPr>
          <w:rFonts w:ascii="TH SarabunIT๙" w:hAnsi="TH SarabunIT๙" w:cs="TH SarabunIT๙" w:hint="cs"/>
          <w:cs/>
        </w:rPr>
        <w:t>มาก</w:t>
      </w:r>
      <w:r w:rsidR="003716F4">
        <w:rPr>
          <w:rFonts w:ascii="TH SarabunIT๙" w:hAnsi="TH SarabunIT๙" w:cs="TH SarabunIT๙" w:hint="cs"/>
          <w:cs/>
        </w:rPr>
        <w:t>ที่สุด</w:t>
      </w:r>
      <w:r w:rsidR="00600543">
        <w:rPr>
          <w:rFonts w:ascii="TH SarabunIT๙" w:hAnsi="TH SarabunIT๙" w:cs="TH SarabunIT๙" w:hint="cs"/>
          <w:cs/>
        </w:rPr>
        <w:t xml:space="preserve">  </w:t>
      </w:r>
      <w:r w:rsidRPr="0089368C">
        <w:rPr>
          <w:rFonts w:ascii="TH SarabunIT๙" w:hAnsi="TH SarabunIT๙" w:cs="TH SarabunIT๙"/>
          <w:cs/>
        </w:rPr>
        <w:t xml:space="preserve">ร้อยละ </w:t>
      </w:r>
      <w:r w:rsidR="00BC4504">
        <w:rPr>
          <w:rFonts w:ascii="TH SarabunIT๙" w:hAnsi="TH SarabunIT๙" w:cs="TH SarabunIT๙" w:hint="cs"/>
          <w:cs/>
        </w:rPr>
        <w:t>75</w:t>
      </w:r>
    </w:p>
    <w:p w:rsidR="0021091A" w:rsidRDefault="0021091A" w:rsidP="00314290">
      <w:pPr>
        <w:tabs>
          <w:tab w:val="left" w:pos="900"/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21091A" w:rsidRDefault="0021091A" w:rsidP="00314290">
      <w:pPr>
        <w:tabs>
          <w:tab w:val="left" w:pos="900"/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314290" w:rsidRDefault="00314290" w:rsidP="00314290">
      <w:pPr>
        <w:tabs>
          <w:tab w:val="left" w:pos="900"/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 w:rsidRPr="0089368C">
        <w:rPr>
          <w:rFonts w:ascii="TH SarabunIT๙" w:hAnsi="TH SarabunIT๙" w:cs="TH SarabunIT๙"/>
          <w:cs/>
        </w:rPr>
        <w:lastRenderedPageBreak/>
        <w:tab/>
      </w:r>
    </w:p>
    <w:p w:rsidR="00314290" w:rsidRPr="0089368C" w:rsidRDefault="00314290" w:rsidP="00314290">
      <w:pPr>
        <w:ind w:firstLine="720"/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b/>
          <w:bCs/>
          <w:cs/>
        </w:rPr>
        <w:t>ตอนที่  3</w:t>
      </w:r>
      <w:r w:rsidRPr="0089368C">
        <w:rPr>
          <w:rFonts w:ascii="TH SarabunIT๙" w:hAnsi="TH SarabunIT๙" w:cs="TH SarabunIT๙"/>
          <w:cs/>
        </w:rPr>
        <w:t>ความพึงพอใจต่อผลการดำเนินงานในแต่ละยุทธศาสตร์</w:t>
      </w:r>
    </w:p>
    <w:p w:rsidR="00314290" w:rsidRPr="0089368C" w:rsidRDefault="00314290" w:rsidP="00314290">
      <w:pPr>
        <w:rPr>
          <w:rFonts w:ascii="TH SarabunIT๙" w:hAnsi="TH SarabunIT๙" w:cs="TH SarabunIT๙"/>
        </w:rPr>
      </w:pPr>
      <w:r w:rsidRPr="0089368C">
        <w:rPr>
          <w:rFonts w:ascii="TH SarabunIT๙" w:hAnsi="TH SarabunIT๙" w:cs="TH SarabunIT๙"/>
          <w:b/>
          <w:bCs/>
          <w:cs/>
        </w:rPr>
        <w:t>ยุทธศาสตร์ที่ 1</w:t>
      </w:r>
      <w:r w:rsidRPr="0089368C">
        <w:rPr>
          <w:rFonts w:ascii="TH SarabunIT๙" w:eastAsia="Angsana New" w:hAnsi="TH SarabunIT๙" w:cs="TH SarabunIT๙"/>
          <w:color w:val="000000"/>
          <w:cs/>
        </w:rPr>
        <w:t>การพัฒนาด้านโครงสร้างพื้นฐาน</w:t>
      </w:r>
    </w:p>
    <w:tbl>
      <w:tblPr>
        <w:tblW w:w="10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944"/>
        <w:gridCol w:w="709"/>
        <w:gridCol w:w="709"/>
        <w:gridCol w:w="709"/>
        <w:gridCol w:w="709"/>
      </w:tblGrid>
      <w:tr w:rsidR="009934DD" w:rsidRPr="00381B3A" w:rsidTr="00315F4E">
        <w:tc>
          <w:tcPr>
            <w:tcW w:w="6238" w:type="dxa"/>
            <w:gridSpan w:val="2"/>
            <w:vMerge w:val="restart"/>
            <w:vAlign w:val="center"/>
          </w:tcPr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ยุทธศาสตร์การพัฒนาองค์การบริหารส่วนตำบลวังหลวง</w:t>
            </w:r>
          </w:p>
          <w:p w:rsidR="009934DD" w:rsidRPr="009934DD" w:rsidRDefault="009934DD" w:rsidP="001F10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780" w:type="dxa"/>
            <w:gridSpan w:val="5"/>
          </w:tcPr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934DD" w:rsidRPr="00381B3A" w:rsidTr="00315F4E">
        <w:tc>
          <w:tcPr>
            <w:tcW w:w="6238" w:type="dxa"/>
            <w:gridSpan w:val="2"/>
            <w:vMerge/>
          </w:tcPr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34DD" w:rsidRPr="00381B3A" w:rsidTr="00315F4E">
        <w:tc>
          <w:tcPr>
            <w:tcW w:w="6238" w:type="dxa"/>
            <w:gridSpan w:val="2"/>
          </w:tcPr>
          <w:p w:rsidR="009934DD" w:rsidRPr="009934DD" w:rsidRDefault="009934DD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3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1.ยุทธศาสตร์โครงสร้างพื้นฐาน</w:t>
            </w:r>
          </w:p>
        </w:tc>
        <w:tc>
          <w:tcPr>
            <w:tcW w:w="944" w:type="dxa"/>
          </w:tcPr>
          <w:p w:rsidR="009934DD" w:rsidRPr="009934DD" w:rsidRDefault="009934DD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934DD" w:rsidRPr="009934DD" w:rsidRDefault="009934DD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934DD" w:rsidRPr="009934DD" w:rsidRDefault="009934DD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934DD" w:rsidRPr="009934DD" w:rsidRDefault="009934DD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934DD" w:rsidRPr="009934DD" w:rsidRDefault="009934DD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4DD" w:rsidRPr="00381B3A" w:rsidTr="00315F4E">
        <w:tc>
          <w:tcPr>
            <w:tcW w:w="851" w:type="dxa"/>
          </w:tcPr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34DD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</w:p>
        </w:tc>
        <w:tc>
          <w:tcPr>
            <w:tcW w:w="5387" w:type="dxa"/>
          </w:tcPr>
          <w:p w:rsidR="009934DD" w:rsidRPr="009934DD" w:rsidRDefault="009934DD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4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การพัฒนาการก่อสร้าง ปรับปรุงรักษาถนน เช่น ก่อสร้างถนน </w:t>
            </w:r>
            <w:proofErr w:type="spellStart"/>
            <w:r w:rsidRPr="009934DD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9934DD">
              <w:rPr>
                <w:rFonts w:ascii="TH SarabunIT๙" w:hAnsi="TH SarabunIT๙" w:cs="TH SarabunIT๙"/>
                <w:sz w:val="32"/>
                <w:szCs w:val="32"/>
                <w:cs/>
              </w:rPr>
              <w:t>. , ถนนโอ</w:t>
            </w:r>
            <w:proofErr w:type="spellStart"/>
            <w:r w:rsidRPr="009934DD">
              <w:rPr>
                <w:rFonts w:ascii="TH SarabunIT๙" w:hAnsi="TH SarabunIT๙" w:cs="TH SarabunIT๙"/>
                <w:sz w:val="32"/>
                <w:szCs w:val="32"/>
                <w:cs/>
              </w:rPr>
              <w:t>เวอร์เร</w:t>
            </w:r>
            <w:proofErr w:type="spellEnd"/>
            <w:r w:rsidRPr="009934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รางระบายน้ำ เป็นต้น</w:t>
            </w:r>
          </w:p>
        </w:tc>
        <w:tc>
          <w:tcPr>
            <w:tcW w:w="944" w:type="dxa"/>
          </w:tcPr>
          <w:p w:rsidR="009934DD" w:rsidRPr="009934DD" w:rsidRDefault="00AE7941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709" w:type="dxa"/>
          </w:tcPr>
          <w:p w:rsidR="009934DD" w:rsidRPr="009934DD" w:rsidRDefault="00AE7941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709" w:type="dxa"/>
          </w:tcPr>
          <w:p w:rsidR="009934DD" w:rsidRPr="009934DD" w:rsidRDefault="00AE7941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9934DD" w:rsidRPr="009934DD" w:rsidRDefault="009934DD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34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9934DD" w:rsidRPr="009934DD" w:rsidRDefault="009934DD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34D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9934DD" w:rsidRPr="00381B3A" w:rsidTr="00315F4E">
        <w:tc>
          <w:tcPr>
            <w:tcW w:w="851" w:type="dxa"/>
          </w:tcPr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34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</w:p>
        </w:tc>
        <w:tc>
          <w:tcPr>
            <w:tcW w:w="5387" w:type="dxa"/>
          </w:tcPr>
          <w:p w:rsidR="009934DD" w:rsidRPr="009934DD" w:rsidRDefault="009934DD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4D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การพัฒนาอาคารสถานที่ เช่น ก่อสร้าง ปรับปรุงอาคารต่างๆ       การบำรุงรักษาซ่อมแซมไฟฟ้าสาธารณะ ,ระบบประปา เป็นต้น</w:t>
            </w:r>
          </w:p>
        </w:tc>
        <w:tc>
          <w:tcPr>
            <w:tcW w:w="944" w:type="dxa"/>
          </w:tcPr>
          <w:p w:rsidR="009934DD" w:rsidRPr="009934DD" w:rsidRDefault="00DF4850" w:rsidP="00AE794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E794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9934DD" w:rsidRPr="009934DD" w:rsidRDefault="00AE7941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9934DD" w:rsidRPr="009934DD" w:rsidRDefault="00AE7941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9934DD" w:rsidRPr="009934DD" w:rsidRDefault="00DF4850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9934DD" w:rsidRPr="009934DD" w:rsidRDefault="00DF4850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9934DD" w:rsidRPr="00381B3A" w:rsidTr="00315F4E">
        <w:tc>
          <w:tcPr>
            <w:tcW w:w="851" w:type="dxa"/>
          </w:tcPr>
          <w:p w:rsidR="009934DD" w:rsidRPr="009934DD" w:rsidRDefault="009934DD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34DD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</w:p>
        </w:tc>
        <w:tc>
          <w:tcPr>
            <w:tcW w:w="5387" w:type="dxa"/>
          </w:tcPr>
          <w:p w:rsidR="009934DD" w:rsidRPr="009934DD" w:rsidRDefault="009934DD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4D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พัฒนาและจัดให้มีแหล่งน้ำเพื่อการเกษตรอย่างเพียงพอและทั่วถึง เช่น ก่อสร้างปรับปรุง ซ่อมแซมรางส่งน้ำ เป็นต้น</w:t>
            </w:r>
          </w:p>
        </w:tc>
        <w:tc>
          <w:tcPr>
            <w:tcW w:w="944" w:type="dxa"/>
          </w:tcPr>
          <w:p w:rsidR="009934DD" w:rsidRPr="009934DD" w:rsidRDefault="00AE7941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9934DD" w:rsidRPr="009934DD" w:rsidRDefault="00AE7941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709" w:type="dxa"/>
          </w:tcPr>
          <w:p w:rsidR="009934DD" w:rsidRPr="009934DD" w:rsidRDefault="00AE7941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9934DD" w:rsidRPr="009934DD" w:rsidRDefault="00DF4850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9934DD" w:rsidRPr="009934DD" w:rsidRDefault="00DF4850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944D34" w:rsidRPr="00381B3A" w:rsidTr="00315F4E">
        <w:tc>
          <w:tcPr>
            <w:tcW w:w="851" w:type="dxa"/>
          </w:tcPr>
          <w:p w:rsidR="00944D34" w:rsidRPr="009934DD" w:rsidRDefault="00944D34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944D34" w:rsidRPr="009934DD" w:rsidRDefault="00944D34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</w:tcPr>
          <w:p w:rsidR="00944D34" w:rsidRDefault="00944D34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4D34" w:rsidRDefault="00944D34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4D34" w:rsidRDefault="00944D34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4D34" w:rsidRDefault="00944D34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4D34" w:rsidRDefault="00944D34" w:rsidP="004C263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789F" w:rsidRDefault="00314290" w:rsidP="00314290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36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5F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ความพึง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พอใจที่ได้จากการเก็บรวบร</w:t>
      </w:r>
      <w:r w:rsidR="000154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วมข้อมูลจากประชาชน ผู้เกี่ยวข้อ</w:t>
      </w:r>
      <w:r w:rsidR="00AF0E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ซึ่งได้จากการใช้แบบสอบถามความคิดเห็นจากกลุ่มเป้าหมายที่เกี่ยวข้อง จำนวน </w:t>
      </w:r>
      <w:r w:rsidR="00BD1DFC" w:rsidRPr="00723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 พบว่าผลการดำเนินงานตามแผนยุทธศาสตร์</w:t>
      </w:r>
      <w:r w:rsidR="003778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23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ด้านโครงสร้างพื้นฐาน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645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แยกเป็นประเด็นการพัฒนา</w:t>
      </w:r>
      <w:r w:rsidR="003778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314290" w:rsidRDefault="0037789F" w:rsidP="0037789F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AF0E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การพัฒนา</w:t>
      </w:r>
      <w:r w:rsidR="00B645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การก่อสร้าง ปรับปรุงรักษาถนน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ประชาชนมีความพึงพอใจระดับ</w:t>
      </w:r>
      <w:r w:rsidR="00315F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มาก</w:t>
      </w:r>
      <w:r w:rsidR="008734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 ร้อยละ </w:t>
      </w:r>
      <w:r w:rsidR="00315F4E">
        <w:rPr>
          <w:rFonts w:ascii="TH SarabunIT๙" w:hAnsi="TH SarabunIT๙" w:cs="TH SarabunIT๙"/>
          <w:color w:val="000000" w:themeColor="text1"/>
          <w:sz w:val="32"/>
          <w:szCs w:val="32"/>
        </w:rPr>
        <w:t>79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7789F" w:rsidRDefault="00AF0EEF" w:rsidP="0037789F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789F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3778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778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การพัฒนาอาคารสถานที่ ประชาชนมีความพึงพอใจระดับ</w:t>
      </w:r>
      <w:r w:rsidR="0037789F" w:rsidRPr="008734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มาก</w:t>
      </w:r>
      <w:r w:rsid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คิดเป็นร้อยละ 70</w:t>
      </w:r>
    </w:p>
    <w:p w:rsidR="0037789F" w:rsidRDefault="00AF0EEF" w:rsidP="0037789F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78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3778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การพัฒนาและจดให้มีแหล่งน้ำเพื่อการเกษตรอย่างเพียงพอและทั่วถึง ประชาชนมีความพึงพอใจระดับ</w:t>
      </w:r>
      <w:r w:rsidR="0037789F" w:rsidRPr="008734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มาก</w:t>
      </w:r>
      <w:r w:rsidR="003778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คิดเป็นร้อยละ </w:t>
      </w:r>
      <w:r w:rsidR="00315F4E">
        <w:rPr>
          <w:rFonts w:ascii="TH SarabunIT๙" w:hAnsi="TH SarabunIT๙" w:cs="TH SarabunIT๙"/>
          <w:color w:val="000000" w:themeColor="text1"/>
          <w:sz w:val="32"/>
          <w:szCs w:val="32"/>
        </w:rPr>
        <w:t>75</w:t>
      </w:r>
    </w:p>
    <w:p w:rsidR="00844292" w:rsidRDefault="00844292" w:rsidP="0037789F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47"/>
        <w:gridCol w:w="708"/>
        <w:gridCol w:w="709"/>
        <w:gridCol w:w="709"/>
        <w:gridCol w:w="709"/>
        <w:gridCol w:w="709"/>
      </w:tblGrid>
      <w:tr w:rsidR="00380EE0" w:rsidRPr="00381B3A" w:rsidTr="00380EE0">
        <w:tc>
          <w:tcPr>
            <w:tcW w:w="6256" w:type="dxa"/>
            <w:gridSpan w:val="2"/>
            <w:vMerge w:val="restart"/>
            <w:vAlign w:val="center"/>
          </w:tcPr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ยุทธศาสตร์การพัฒนาองค์การบริหารส่วนตำบลวังหลวง</w:t>
            </w:r>
          </w:p>
          <w:p w:rsidR="00380EE0" w:rsidRPr="00380EE0" w:rsidRDefault="00380EE0" w:rsidP="001F10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  <w:gridSpan w:val="5"/>
          </w:tcPr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380EE0" w:rsidRPr="00381B3A" w:rsidTr="00380EE0">
        <w:tc>
          <w:tcPr>
            <w:tcW w:w="6256" w:type="dxa"/>
            <w:gridSpan w:val="2"/>
            <w:vMerge/>
          </w:tcPr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80EE0" w:rsidRPr="00381B3A" w:rsidTr="00380EE0">
        <w:tc>
          <w:tcPr>
            <w:tcW w:w="6256" w:type="dxa"/>
            <w:gridSpan w:val="2"/>
          </w:tcPr>
          <w:p w:rsidR="00380EE0" w:rsidRPr="00380EE0" w:rsidRDefault="00380EE0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ยุทธศาสตร์การพัฒนาคุณภาพชีวิตภายใต้หลักปรัชญาของเศรษฐกิจพอเพียง</w:t>
            </w:r>
          </w:p>
        </w:tc>
        <w:tc>
          <w:tcPr>
            <w:tcW w:w="708" w:type="dxa"/>
          </w:tcPr>
          <w:p w:rsidR="00380EE0" w:rsidRPr="00380EE0" w:rsidRDefault="00380EE0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80EE0" w:rsidRPr="00380EE0" w:rsidRDefault="00380EE0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80EE0" w:rsidRPr="00380EE0" w:rsidRDefault="00380EE0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80EE0" w:rsidRPr="00380EE0" w:rsidRDefault="00380EE0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80EE0" w:rsidRPr="00380EE0" w:rsidRDefault="00380EE0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0EE0" w:rsidRPr="00381B3A" w:rsidTr="00380EE0">
        <w:tc>
          <w:tcPr>
            <w:tcW w:w="709" w:type="dxa"/>
          </w:tcPr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5547" w:type="dxa"/>
          </w:tcPr>
          <w:p w:rsidR="00380EE0" w:rsidRPr="00380EE0" w:rsidRDefault="00380EE0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การส่งเสริมและพัฒนาอาชีพ เช่น โครงการอบรมอาชีพให้ประชาชน สตรี ผู้สูงอายุ ผู้พิการ เป็นต้น</w:t>
            </w:r>
          </w:p>
        </w:tc>
        <w:tc>
          <w:tcPr>
            <w:tcW w:w="708" w:type="dxa"/>
          </w:tcPr>
          <w:p w:rsidR="00380EE0" w:rsidRPr="00380EE0" w:rsidRDefault="00AE7941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</w:tcPr>
          <w:p w:rsidR="00380EE0" w:rsidRPr="00380EE0" w:rsidRDefault="00AE7941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</w:tcPr>
          <w:p w:rsidR="00380EE0" w:rsidRPr="00380EE0" w:rsidRDefault="00AE7941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:rsidR="00380EE0" w:rsidRPr="00380EE0" w:rsidRDefault="00AE7941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380EE0" w:rsidRPr="00380EE0" w:rsidRDefault="007A0BA3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80EE0" w:rsidRPr="00381B3A" w:rsidTr="00380EE0">
        <w:tc>
          <w:tcPr>
            <w:tcW w:w="709" w:type="dxa"/>
          </w:tcPr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5547" w:type="dxa"/>
          </w:tcPr>
          <w:p w:rsidR="00380EE0" w:rsidRPr="00380EE0" w:rsidRDefault="00380EE0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การส่งเสริมและการพัฒนาการศึกษา เช่น การส่งเสริมและการพัฒนาเด็กปฐมวัย เป็นต้น</w:t>
            </w:r>
          </w:p>
        </w:tc>
        <w:tc>
          <w:tcPr>
            <w:tcW w:w="708" w:type="dxa"/>
          </w:tcPr>
          <w:p w:rsidR="00380EE0" w:rsidRPr="00380EE0" w:rsidRDefault="00AE7941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</w:tcPr>
          <w:p w:rsidR="00380EE0" w:rsidRPr="00380EE0" w:rsidRDefault="00AE7941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709" w:type="dxa"/>
          </w:tcPr>
          <w:p w:rsidR="00380EE0" w:rsidRPr="00380EE0" w:rsidRDefault="00AE7941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</w:tcPr>
          <w:p w:rsidR="00380EE0" w:rsidRPr="00380EE0" w:rsidRDefault="007A0BA3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380EE0" w:rsidRPr="00380EE0" w:rsidRDefault="007A0BA3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80EE0" w:rsidRPr="00381B3A" w:rsidTr="00380EE0">
        <w:tc>
          <w:tcPr>
            <w:tcW w:w="709" w:type="dxa"/>
          </w:tcPr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5547" w:type="dxa"/>
          </w:tcPr>
          <w:p w:rsidR="00380EE0" w:rsidRPr="00380EE0" w:rsidRDefault="00380EE0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เสริมสร้างสุขภาวะที่ดี เช่น เช่นโครงการป้องกันโรคไข้เลือดออก การส่งเสริมการออกกำลังกาย เป็นต้น</w:t>
            </w:r>
          </w:p>
        </w:tc>
        <w:tc>
          <w:tcPr>
            <w:tcW w:w="708" w:type="dxa"/>
          </w:tcPr>
          <w:p w:rsidR="00380EE0" w:rsidRPr="00380EE0" w:rsidRDefault="00AE7941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</w:tcPr>
          <w:p w:rsidR="00380EE0" w:rsidRPr="00380EE0" w:rsidRDefault="00AE7941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709" w:type="dxa"/>
          </w:tcPr>
          <w:p w:rsidR="00380EE0" w:rsidRPr="00380EE0" w:rsidRDefault="00AE7941" w:rsidP="00AE794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380EE0" w:rsidRPr="00380EE0" w:rsidRDefault="007A0BA3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380EE0" w:rsidRPr="00380EE0" w:rsidRDefault="007A0BA3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380EE0" w:rsidRPr="00381B3A" w:rsidTr="00380EE0">
        <w:tc>
          <w:tcPr>
            <w:tcW w:w="709" w:type="dxa"/>
          </w:tcPr>
          <w:p w:rsidR="00380EE0" w:rsidRPr="00380EE0" w:rsidRDefault="00380EE0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sz w:val="32"/>
                <w:szCs w:val="32"/>
                <w:cs/>
              </w:rPr>
              <w:t>2.4</w:t>
            </w:r>
          </w:p>
        </w:tc>
        <w:tc>
          <w:tcPr>
            <w:tcW w:w="5547" w:type="dxa"/>
          </w:tcPr>
          <w:p w:rsidR="00380EE0" w:rsidRPr="00380EE0" w:rsidRDefault="00380EE0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0E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การสงเคราะห์ผู้สูงอายุ ผู้ด้อยโอกาส ผู้พิการ ผู้ป่วยเอดส์ เช่น       การสงเคราะห์เบี้ยยังชีพ เป็นต้น </w:t>
            </w:r>
          </w:p>
        </w:tc>
        <w:tc>
          <w:tcPr>
            <w:tcW w:w="708" w:type="dxa"/>
          </w:tcPr>
          <w:p w:rsidR="00380EE0" w:rsidRPr="00380EE0" w:rsidRDefault="00AE7941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</w:tcPr>
          <w:p w:rsidR="00380EE0" w:rsidRPr="00380EE0" w:rsidRDefault="00AE7941" w:rsidP="00AE794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65</w:t>
            </w:r>
          </w:p>
        </w:tc>
        <w:tc>
          <w:tcPr>
            <w:tcW w:w="709" w:type="dxa"/>
          </w:tcPr>
          <w:p w:rsidR="00380EE0" w:rsidRPr="00380EE0" w:rsidRDefault="00AE7941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380EE0" w:rsidRPr="00380EE0" w:rsidRDefault="007A0BA3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380EE0" w:rsidRPr="00380EE0" w:rsidRDefault="007A0BA3" w:rsidP="007A0BA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3A6D51" w:rsidRDefault="003A6D51" w:rsidP="00314290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0EEF" w:rsidRDefault="00AF0EEF" w:rsidP="00AF0EEF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5F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ความพึงพอใจที่ได้จากการเก็บรวบรวมข้อมูลจากประชาชน ผู้เกี่ยวข้อ</w:t>
      </w:r>
      <w:r w:rsidRP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315F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ซึ่งได้จากการใช้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แบบสอบถามความคิดเห็นจากกลุ่มเป้าหมายที่เกี่ยวข้อง จำนวน </w:t>
      </w:r>
      <w:r w:rsidRPr="00723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 พบว่าผลการดำเนินงานตามแผนยุทธศาสตร์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23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การพัฒนาคุณภาพชีวิตภายใต้หลักปรัชญาของเศรษฐกิจพอเพียง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แยกเป็นประเด็นการพัฒนาดังนี้</w:t>
      </w:r>
    </w:p>
    <w:p w:rsidR="00CF5CA0" w:rsidRDefault="00CF5CA0" w:rsidP="00CF5CA0">
      <w:pPr>
        <w:pStyle w:val="a5"/>
        <w:numPr>
          <w:ilvl w:val="0"/>
          <w:numId w:val="2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การส่งเสริมและพัฒนาอาชีพ </w:t>
      </w:r>
      <w:r w:rsidR="00AF0E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ประชาชนมีความพึงพอใจระดับ</w:t>
      </w:r>
      <w:r w:rsidRPr="008734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มาก</w:t>
      </w:r>
      <w:r w:rsid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คิดเป็นร้อยละ 70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866C5E" w:rsidRDefault="00866C5E" w:rsidP="00CF5CA0">
      <w:pPr>
        <w:pStyle w:val="a5"/>
        <w:numPr>
          <w:ilvl w:val="0"/>
          <w:numId w:val="2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การส่งเสริมและการพัฒนาการศึกษา ประชาชนมีความพึงพอใจระดับ</w:t>
      </w:r>
      <w:r w:rsidRPr="008734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มาก</w:t>
      </w:r>
      <w:r w:rsid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คิดเป็นร้อยละ 72</w:t>
      </w:r>
    </w:p>
    <w:p w:rsidR="00107CC4" w:rsidRDefault="00107CC4" w:rsidP="00CF5CA0">
      <w:pPr>
        <w:pStyle w:val="a5"/>
        <w:numPr>
          <w:ilvl w:val="0"/>
          <w:numId w:val="2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การเสริมสร้างสุขภาวะที่ดี ประชาชนมีความพึงพอใจระดับ</w:t>
      </w:r>
      <w:r w:rsidR="00315F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มาก</w:t>
      </w:r>
      <w:r w:rsid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คิดเป็นร้อยละ 74</w:t>
      </w:r>
    </w:p>
    <w:p w:rsidR="00107CC4" w:rsidRDefault="00107CC4" w:rsidP="00CF5CA0">
      <w:pPr>
        <w:pStyle w:val="a5"/>
        <w:numPr>
          <w:ilvl w:val="0"/>
          <w:numId w:val="2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การส่งเคราะห์ผู้สูงอายุ ผู้ด้อยโอกาส ผู้พิการ ผู้ป่วยเอดส์ ประชาชนมีความพึงพอใจระดับ</w:t>
      </w:r>
      <w:r w:rsidRPr="008734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มาก</w:t>
      </w:r>
      <w:r w:rsid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คิดเป็นร้อยละ 65</w:t>
      </w:r>
    </w:p>
    <w:p w:rsidR="009B7A35" w:rsidRPr="00A46C44" w:rsidRDefault="009B7A35" w:rsidP="00AF0EEF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314290" w:rsidRPr="004F0970" w:rsidRDefault="00314290" w:rsidP="00314290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708"/>
        <w:gridCol w:w="709"/>
        <w:gridCol w:w="709"/>
        <w:gridCol w:w="709"/>
        <w:gridCol w:w="709"/>
      </w:tblGrid>
      <w:tr w:rsidR="00225DAE" w:rsidRPr="00381B3A" w:rsidTr="00225DAE">
        <w:tc>
          <w:tcPr>
            <w:tcW w:w="6096" w:type="dxa"/>
            <w:gridSpan w:val="2"/>
            <w:vMerge w:val="restart"/>
            <w:vAlign w:val="center"/>
          </w:tcPr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ยุทธศาสตร์การพัฒนาองค์การบริหารส่วนตำบลวังหลวง</w:t>
            </w:r>
          </w:p>
          <w:p w:rsidR="00225DAE" w:rsidRPr="00225DAE" w:rsidRDefault="00225DAE" w:rsidP="001F10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  <w:gridSpan w:val="5"/>
          </w:tcPr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225DAE" w:rsidRPr="00381B3A" w:rsidTr="00225DAE">
        <w:tc>
          <w:tcPr>
            <w:tcW w:w="6096" w:type="dxa"/>
            <w:gridSpan w:val="2"/>
            <w:vMerge/>
          </w:tcPr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25DAE" w:rsidRPr="00381B3A" w:rsidTr="00225DAE">
        <w:tc>
          <w:tcPr>
            <w:tcW w:w="6096" w:type="dxa"/>
            <w:gridSpan w:val="2"/>
          </w:tcPr>
          <w:p w:rsidR="00225DAE" w:rsidRPr="00225DAE" w:rsidRDefault="00225DAE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5D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3.ยุทธศาสตร์สืบสานวัฒนธรรมประเพณีภูมิปัญญาท้องถิ่นและส่งเสริมการท่องเที่ยว</w:t>
            </w:r>
          </w:p>
        </w:tc>
        <w:tc>
          <w:tcPr>
            <w:tcW w:w="708" w:type="dxa"/>
          </w:tcPr>
          <w:p w:rsidR="00225DAE" w:rsidRPr="00225DAE" w:rsidRDefault="00225DAE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25DAE" w:rsidRPr="00225DAE" w:rsidRDefault="00225DAE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25DAE" w:rsidRPr="00225DAE" w:rsidRDefault="00225DAE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25DAE" w:rsidRPr="00225DAE" w:rsidRDefault="00225DAE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25DAE" w:rsidRPr="00225DAE" w:rsidRDefault="00225DAE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DAE" w:rsidRPr="00381B3A" w:rsidTr="00225DAE">
        <w:tc>
          <w:tcPr>
            <w:tcW w:w="709" w:type="dxa"/>
          </w:tcPr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DAE">
              <w:rPr>
                <w:rFonts w:ascii="TH SarabunIT๙" w:hAnsi="TH SarabunIT๙" w:cs="TH SarabunIT๙"/>
                <w:sz w:val="32"/>
                <w:szCs w:val="32"/>
                <w:cs/>
              </w:rPr>
              <w:t>3.1</w:t>
            </w:r>
          </w:p>
        </w:tc>
        <w:tc>
          <w:tcPr>
            <w:tcW w:w="5387" w:type="dxa"/>
          </w:tcPr>
          <w:p w:rsidR="00225DAE" w:rsidRPr="00225DAE" w:rsidRDefault="00225DAE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DAE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สืบสานวัฒนธรรม ประเพณีและภูมิปัญญาท้องถิ่นให้คงอยู่ เช่น ประเพณีวันสงกรานต์ วันลอยกระทง งานนมัสการพระธาตุ</w:t>
            </w:r>
            <w:r w:rsidR="00C61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25DAE">
              <w:rPr>
                <w:rFonts w:ascii="TH SarabunIT๙" w:hAnsi="TH SarabunIT๙" w:cs="TH SarabunIT๙"/>
                <w:sz w:val="32"/>
                <w:szCs w:val="32"/>
                <w:cs/>
              </w:rPr>
              <w:t>วังหลวง โครงการส่งเสริมเรียนรู้ภูมิปัญญาท้องถิ่น เป็นต้น</w:t>
            </w:r>
          </w:p>
        </w:tc>
        <w:tc>
          <w:tcPr>
            <w:tcW w:w="708" w:type="dxa"/>
          </w:tcPr>
          <w:p w:rsidR="00225DAE" w:rsidRPr="00225DAE" w:rsidRDefault="00AE7941" w:rsidP="00225DA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</w:tcPr>
          <w:p w:rsidR="00225DAE" w:rsidRPr="00225DAE" w:rsidRDefault="00AE7941" w:rsidP="00225DA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709" w:type="dxa"/>
          </w:tcPr>
          <w:p w:rsidR="00225DAE" w:rsidRPr="00225DAE" w:rsidRDefault="00AE7941" w:rsidP="00225DA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225DAE" w:rsidRPr="00225DAE" w:rsidRDefault="00225DAE" w:rsidP="00225DA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225DAE" w:rsidRPr="00225DAE" w:rsidRDefault="00225DAE" w:rsidP="00225DA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225DAE" w:rsidRPr="00381B3A" w:rsidTr="00225DAE">
        <w:tc>
          <w:tcPr>
            <w:tcW w:w="709" w:type="dxa"/>
          </w:tcPr>
          <w:p w:rsidR="00225DAE" w:rsidRPr="00225DAE" w:rsidRDefault="00225DAE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DAE">
              <w:rPr>
                <w:rFonts w:ascii="TH SarabunIT๙" w:hAnsi="TH SarabunIT๙" w:cs="TH SarabunIT๙"/>
                <w:sz w:val="32"/>
                <w:szCs w:val="32"/>
                <w:cs/>
              </w:rPr>
              <w:t>3.2</w:t>
            </w:r>
          </w:p>
        </w:tc>
        <w:tc>
          <w:tcPr>
            <w:tcW w:w="5387" w:type="dxa"/>
          </w:tcPr>
          <w:p w:rsidR="00225DAE" w:rsidRPr="00225DAE" w:rsidRDefault="00225DAE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DA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สร้างความหลากหลายด้านการท่องเที่ยว เช่น โครงการส่งเสริมและประชาสัมพันธ์แหล่งท่องเที่ยวตำบลวังหลวง เป็นต้น</w:t>
            </w:r>
          </w:p>
        </w:tc>
        <w:tc>
          <w:tcPr>
            <w:tcW w:w="708" w:type="dxa"/>
          </w:tcPr>
          <w:p w:rsidR="00225DAE" w:rsidRPr="00225DAE" w:rsidRDefault="00AE7941" w:rsidP="00225DA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</w:tcPr>
          <w:p w:rsidR="00225DAE" w:rsidRPr="00225DAE" w:rsidRDefault="00AE7941" w:rsidP="00225DA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709" w:type="dxa"/>
          </w:tcPr>
          <w:p w:rsidR="00225DAE" w:rsidRPr="00225DAE" w:rsidRDefault="00AE7941" w:rsidP="00225DA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225DAE" w:rsidRPr="00225DAE" w:rsidRDefault="00AE7941" w:rsidP="00225DA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225DAE" w:rsidRPr="00225DAE" w:rsidRDefault="00225DAE" w:rsidP="00225DA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422379" w:rsidRPr="00225DAE" w:rsidRDefault="00422379" w:rsidP="00314290">
      <w:pPr>
        <w:pStyle w:val="a5"/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</w:p>
    <w:p w:rsidR="009B7A35" w:rsidRDefault="009B7A35" w:rsidP="009B7A35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5F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ความพึงพอใจที่ได้จากการเก็บรวบรวมข้อมูลจากประชาชน ผู้เกี่ยวข้อ</w:t>
      </w:r>
      <w:r w:rsidRP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315F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ซึ่งได้จากการใช้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แบบสอบถามความคิดเห็นจากกลุ่มเป้าหมายที่เกี่ยวข้อง จำนวน </w:t>
      </w:r>
      <w:r w:rsidRPr="00723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 พบว่าผลการดำเนินงานตามแผนยุทธศาสตร์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23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การสืบสานวัฒนธรรมประเพณีภูมิปัญญาท้องถิ่นและส่งเสริมการท่องเที่ยว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แยกเป็นประเด็นการพัฒนาดังนี้</w:t>
      </w:r>
    </w:p>
    <w:p w:rsidR="00FB098B" w:rsidRDefault="009B7A35" w:rsidP="009B7A35">
      <w:pPr>
        <w:pStyle w:val="a5"/>
        <w:numPr>
          <w:ilvl w:val="0"/>
          <w:numId w:val="25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การสืบสานวัฒนธรรม ประเพณีและภูมิปัญญาท้องถิ่นให้คงอยู่  ประชาชนมีความพึงพอใจ</w:t>
      </w:r>
    </w:p>
    <w:p w:rsidR="009B7A35" w:rsidRDefault="009B7A35" w:rsidP="00FB098B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</w:t>
      </w:r>
      <w:r w:rsidRPr="008734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มาก</w:t>
      </w:r>
      <w:r w:rsid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คิดเป็นร้อยละ 67</w:t>
      </w:r>
    </w:p>
    <w:p w:rsidR="00FB098B" w:rsidRDefault="009B7A35" w:rsidP="009B7A35">
      <w:pPr>
        <w:pStyle w:val="a5"/>
        <w:numPr>
          <w:ilvl w:val="0"/>
          <w:numId w:val="25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603C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สร้างความหลากหลายด้านการท่องเที่ยว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ประชาชนมีความพึงพอใจระดับ</w:t>
      </w:r>
      <w:r w:rsidRPr="008734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มาก </w:t>
      </w:r>
    </w:p>
    <w:p w:rsidR="009B7A35" w:rsidRDefault="009B7A35" w:rsidP="00FB098B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77</w:t>
      </w:r>
    </w:p>
    <w:p w:rsidR="009B7A35" w:rsidRDefault="009B7A35" w:rsidP="009B7A35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4292" w:rsidRDefault="00844292" w:rsidP="009B7A35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4292" w:rsidRDefault="00844292" w:rsidP="009B7A35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4292" w:rsidRDefault="00844292" w:rsidP="009B7A35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4292" w:rsidRDefault="00844292" w:rsidP="009B7A35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4292" w:rsidRDefault="00844292" w:rsidP="009B7A35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4292" w:rsidRDefault="00844292" w:rsidP="009B7A35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4292" w:rsidRDefault="00844292" w:rsidP="009B7A35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708"/>
        <w:gridCol w:w="709"/>
        <w:gridCol w:w="709"/>
        <w:gridCol w:w="709"/>
        <w:gridCol w:w="709"/>
      </w:tblGrid>
      <w:tr w:rsidR="00B676DC" w:rsidRPr="00B676DC" w:rsidTr="004E718E">
        <w:tc>
          <w:tcPr>
            <w:tcW w:w="6238" w:type="dxa"/>
            <w:gridSpan w:val="2"/>
            <w:vMerge w:val="restart"/>
            <w:vAlign w:val="center"/>
          </w:tcPr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ยุทธศาสตร์การพัฒนาองค์การบริหารส่วนตำบลวังหลวง</w:t>
            </w:r>
          </w:p>
          <w:p w:rsidR="00B676DC" w:rsidRPr="00B676DC" w:rsidRDefault="00B676DC" w:rsidP="001F10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  <w:gridSpan w:val="5"/>
          </w:tcPr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676DC" w:rsidRPr="00B676DC" w:rsidTr="004E718E">
        <w:tc>
          <w:tcPr>
            <w:tcW w:w="6238" w:type="dxa"/>
            <w:gridSpan w:val="2"/>
            <w:vMerge/>
          </w:tcPr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676DC" w:rsidRPr="00B676DC" w:rsidTr="004E718E">
        <w:tc>
          <w:tcPr>
            <w:tcW w:w="6238" w:type="dxa"/>
            <w:gridSpan w:val="2"/>
          </w:tcPr>
          <w:p w:rsidR="00B676DC" w:rsidRPr="00B676DC" w:rsidRDefault="00B676DC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76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4.ยุทธศาสตร์การจัดระเบียบสังคมและชุมชน</w:t>
            </w:r>
          </w:p>
        </w:tc>
        <w:tc>
          <w:tcPr>
            <w:tcW w:w="708" w:type="dxa"/>
          </w:tcPr>
          <w:p w:rsidR="00B676DC" w:rsidRPr="00B676DC" w:rsidRDefault="00B676DC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676DC" w:rsidRPr="00B676DC" w:rsidRDefault="00B676DC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676DC" w:rsidRPr="00B676DC" w:rsidRDefault="00B676DC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676DC" w:rsidRPr="00B676DC" w:rsidRDefault="00B676DC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676DC" w:rsidRPr="00B676DC" w:rsidRDefault="00B676DC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6DC" w:rsidRPr="00B676DC" w:rsidTr="004E718E">
        <w:tc>
          <w:tcPr>
            <w:tcW w:w="709" w:type="dxa"/>
          </w:tcPr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6DC"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</w:p>
        </w:tc>
        <w:tc>
          <w:tcPr>
            <w:tcW w:w="5529" w:type="dxa"/>
          </w:tcPr>
          <w:p w:rsidR="00B676DC" w:rsidRPr="00B676DC" w:rsidRDefault="00B676DC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6DC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ป้องกันและแก้ไขปัญหาที่มีผลกระทบต่อความสงบเรียบร้อยในชุมชน เช่น โครงการรณรงค์ป้องกันลดอุบัติเหตุทางถนน,โครงการป้องกันและบรรเทาความเดือดร้อนของประชาชนที่ประสบสาธารณภัย เป็นต้น</w:t>
            </w:r>
          </w:p>
        </w:tc>
        <w:tc>
          <w:tcPr>
            <w:tcW w:w="708" w:type="dxa"/>
          </w:tcPr>
          <w:p w:rsidR="00B676DC" w:rsidRPr="00B676DC" w:rsidRDefault="000561D3" w:rsidP="00105EF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</w:tcPr>
          <w:p w:rsidR="00B676DC" w:rsidRPr="00B676DC" w:rsidRDefault="000561D3" w:rsidP="00105EF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709" w:type="dxa"/>
          </w:tcPr>
          <w:p w:rsidR="00B676DC" w:rsidRPr="00B676DC" w:rsidRDefault="000561D3" w:rsidP="00105EF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B676DC" w:rsidRPr="00B676DC" w:rsidRDefault="004E718E" w:rsidP="00105EF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B676DC" w:rsidRPr="00B676DC" w:rsidRDefault="004E718E" w:rsidP="00105EF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676DC" w:rsidRPr="00B676DC" w:rsidTr="004E718E">
        <w:tc>
          <w:tcPr>
            <w:tcW w:w="709" w:type="dxa"/>
          </w:tcPr>
          <w:p w:rsidR="00B676DC" w:rsidRPr="00B676DC" w:rsidRDefault="00B676DC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6DC">
              <w:rPr>
                <w:rFonts w:ascii="TH SarabunIT๙" w:hAnsi="TH SarabunIT๙" w:cs="TH SarabunIT๙"/>
                <w:sz w:val="32"/>
                <w:szCs w:val="32"/>
                <w:cs/>
              </w:rPr>
              <w:t>4.2</w:t>
            </w:r>
          </w:p>
        </w:tc>
        <w:tc>
          <w:tcPr>
            <w:tcW w:w="5529" w:type="dxa"/>
          </w:tcPr>
          <w:p w:rsidR="00B676DC" w:rsidRPr="00B676DC" w:rsidRDefault="00B676DC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6D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การบริหารจัดการทรัพยากรธรรมชาติ มลพิษและสิ่งแวดล้อมโดยชุมชนมีส่วนร่วม เช่นโครงการปลูกป่ารักษาทรัพยากรธรรมชาติ  โครงการบริหารจัดการขยะเชิงรุกในครัวเรือน เป็นต้น</w:t>
            </w:r>
          </w:p>
        </w:tc>
        <w:tc>
          <w:tcPr>
            <w:tcW w:w="708" w:type="dxa"/>
          </w:tcPr>
          <w:p w:rsidR="00B676DC" w:rsidRPr="00B676DC" w:rsidRDefault="000561D3" w:rsidP="00105EF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</w:tcPr>
          <w:p w:rsidR="00B676DC" w:rsidRPr="00B676DC" w:rsidRDefault="000561D3" w:rsidP="000561D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709" w:type="dxa"/>
          </w:tcPr>
          <w:p w:rsidR="00B676DC" w:rsidRPr="00B676DC" w:rsidRDefault="000561D3" w:rsidP="00105EF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B676DC" w:rsidRPr="00B676DC" w:rsidRDefault="00105EFD" w:rsidP="00105EF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B676DC" w:rsidRPr="00B676DC" w:rsidRDefault="00105EFD" w:rsidP="00105EF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6D70DF" w:rsidRDefault="006D70DF" w:rsidP="006D70DF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5F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ความพึงพอใจที่ได้จากการเก็บรวบรวมข้อมูลจากประชาชน ผู้เกี่ยวข้อ</w:t>
      </w:r>
      <w:r w:rsidRP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315F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ซึ่งได้จากการใช้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แบบสอบถามความคิดเห็นจากกลุ่มเป้าหมายที่เกี่ยวข้อง จำนวน </w:t>
      </w:r>
      <w:r w:rsidRPr="00723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 พบว่าผลการดำเนินงานตามแผนยุทธศาสตร์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23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5943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จัดระเบียบสังคมและชุมชน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แยกเป็นประเด็นการพัฒนาดังนี้</w:t>
      </w:r>
    </w:p>
    <w:p w:rsidR="006D70DF" w:rsidRDefault="005943AF" w:rsidP="005943AF">
      <w:pPr>
        <w:pStyle w:val="a5"/>
        <w:numPr>
          <w:ilvl w:val="0"/>
          <w:numId w:val="26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676DC">
        <w:rPr>
          <w:rFonts w:ascii="TH SarabunIT๙" w:hAnsi="TH SarabunIT๙" w:cs="TH SarabunIT๙"/>
          <w:sz w:val="32"/>
          <w:szCs w:val="32"/>
          <w:cs/>
        </w:rPr>
        <w:t xml:space="preserve">ป้องกันและแก้ไขปัญหาที่มีผลกระทบต่อความสงบเรียบร้อยในชุมชน </w:t>
      </w:r>
      <w:r w:rsidR="006D70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ประชาชนมีความพึงพอใจ</w:t>
      </w:r>
    </w:p>
    <w:p w:rsidR="006D70DF" w:rsidRDefault="006D70DF" w:rsidP="006D70D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</w:t>
      </w:r>
      <w:r w:rsidRPr="008734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มาก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74</w:t>
      </w:r>
    </w:p>
    <w:p w:rsidR="005943AF" w:rsidRDefault="005943AF" w:rsidP="005943AF">
      <w:pPr>
        <w:pStyle w:val="a5"/>
        <w:numPr>
          <w:ilvl w:val="0"/>
          <w:numId w:val="26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676DC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 มลพิษและสิ่งแวดล้อมโดยชุมชนมีส่วนร่วม</w:t>
      </w:r>
      <w:r w:rsidR="006D70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</w:t>
      </w:r>
    </w:p>
    <w:p w:rsidR="006D70DF" w:rsidRDefault="006D70DF" w:rsidP="006D70D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มีความพึงพอใจระดับ</w:t>
      </w:r>
      <w:r w:rsidRPr="008734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มาก</w:t>
      </w:r>
      <w:r w:rsid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คิดเป็นร้อยละ 81</w:t>
      </w:r>
    </w:p>
    <w:p w:rsidR="00314290" w:rsidRPr="0089368C" w:rsidRDefault="00314290" w:rsidP="00314290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05"/>
        <w:gridCol w:w="708"/>
        <w:gridCol w:w="709"/>
        <w:gridCol w:w="709"/>
        <w:gridCol w:w="709"/>
        <w:gridCol w:w="709"/>
      </w:tblGrid>
      <w:tr w:rsidR="001F10E2" w:rsidRPr="00381B3A" w:rsidTr="001F10E2">
        <w:tc>
          <w:tcPr>
            <w:tcW w:w="6114" w:type="dxa"/>
            <w:gridSpan w:val="2"/>
            <w:vMerge w:val="restart"/>
            <w:vAlign w:val="center"/>
          </w:tcPr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ยุทธศาสตร์การพัฒนาองค์การบริหารส่วนตำบลวังหลวง</w:t>
            </w:r>
          </w:p>
          <w:p w:rsidR="001F10E2" w:rsidRPr="001F10E2" w:rsidRDefault="001F10E2" w:rsidP="001F10E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  <w:gridSpan w:val="5"/>
          </w:tcPr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1F10E2" w:rsidRPr="00381B3A" w:rsidTr="001F10E2">
        <w:tc>
          <w:tcPr>
            <w:tcW w:w="6114" w:type="dxa"/>
            <w:gridSpan w:val="2"/>
            <w:vMerge/>
          </w:tcPr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Align w:val="center"/>
          </w:tcPr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F10E2" w:rsidRPr="00381B3A" w:rsidTr="001F10E2">
        <w:tc>
          <w:tcPr>
            <w:tcW w:w="6114" w:type="dxa"/>
            <w:gridSpan w:val="2"/>
          </w:tcPr>
          <w:p w:rsidR="001F10E2" w:rsidRPr="001F10E2" w:rsidRDefault="001F10E2" w:rsidP="001F10E2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1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ยุทธศาสตร์การพัฒนาระบบการบริหารจัดการองค์กร</w:t>
            </w:r>
          </w:p>
        </w:tc>
        <w:tc>
          <w:tcPr>
            <w:tcW w:w="708" w:type="dxa"/>
          </w:tcPr>
          <w:p w:rsidR="001F10E2" w:rsidRPr="001F10E2" w:rsidRDefault="001F10E2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F10E2" w:rsidRPr="001F10E2" w:rsidRDefault="001F10E2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F10E2" w:rsidRPr="001F10E2" w:rsidRDefault="001F10E2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F10E2" w:rsidRPr="001F10E2" w:rsidRDefault="001F10E2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F10E2" w:rsidRPr="001F10E2" w:rsidRDefault="001F10E2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10E2" w:rsidRPr="00381B3A" w:rsidTr="001F10E2">
        <w:tc>
          <w:tcPr>
            <w:tcW w:w="709" w:type="dxa"/>
          </w:tcPr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0E2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</w:p>
        </w:tc>
        <w:tc>
          <w:tcPr>
            <w:tcW w:w="5405" w:type="dxa"/>
          </w:tcPr>
          <w:p w:rsidR="001F10E2" w:rsidRPr="001F10E2" w:rsidRDefault="001F10E2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0E2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ส่งเสริมการมีส่วนร่วมของทุกภาคส่วนในการพัฒนาท้องถิ่น เช่น โครงการจัดเวทีประชาคมหมู่บ้าน/ท้องถิ่น เป็นต้น</w:t>
            </w:r>
          </w:p>
        </w:tc>
        <w:tc>
          <w:tcPr>
            <w:tcW w:w="708" w:type="dxa"/>
          </w:tcPr>
          <w:p w:rsidR="001F10E2" w:rsidRPr="001F10E2" w:rsidRDefault="000561D3" w:rsidP="007232E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1F10E2" w:rsidRPr="001F10E2" w:rsidRDefault="000561D3" w:rsidP="007232E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709" w:type="dxa"/>
          </w:tcPr>
          <w:p w:rsidR="001F10E2" w:rsidRPr="001F10E2" w:rsidRDefault="000561D3" w:rsidP="007232E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1F10E2" w:rsidRPr="001F10E2" w:rsidRDefault="007232E8" w:rsidP="007232E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1F10E2" w:rsidRPr="001F10E2" w:rsidRDefault="007232E8" w:rsidP="007232E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1F10E2" w:rsidRPr="00381B3A" w:rsidTr="001F10E2">
        <w:tc>
          <w:tcPr>
            <w:tcW w:w="709" w:type="dxa"/>
          </w:tcPr>
          <w:p w:rsidR="001F10E2" w:rsidRPr="001F10E2" w:rsidRDefault="001F10E2" w:rsidP="001F10E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10E2">
              <w:rPr>
                <w:rFonts w:ascii="TH SarabunIT๙" w:hAnsi="TH SarabunIT๙" w:cs="TH SarabunIT๙"/>
                <w:sz w:val="32"/>
                <w:szCs w:val="32"/>
                <w:cs/>
              </w:rPr>
              <w:t>5.2</w:t>
            </w:r>
          </w:p>
        </w:tc>
        <w:tc>
          <w:tcPr>
            <w:tcW w:w="5405" w:type="dxa"/>
          </w:tcPr>
          <w:p w:rsidR="001F10E2" w:rsidRPr="001F10E2" w:rsidRDefault="001F10E2" w:rsidP="001F10E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0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การพัฒนาบุคลากรให้ปฏิบัติหน้าที่ตามหลักการบริหารจัดการบ้านเมืองที่ดีและให้มีความรู้ความสามารถ เช่น โครงการอบรมคุณธรรมจริยธรรมเพื่อเพิ่มประสิทธิภาพการปฏิบัติงานและประโยชน์ของประชน เป็นต้น</w:t>
            </w:r>
          </w:p>
        </w:tc>
        <w:tc>
          <w:tcPr>
            <w:tcW w:w="708" w:type="dxa"/>
          </w:tcPr>
          <w:p w:rsidR="001F10E2" w:rsidRPr="001F10E2" w:rsidRDefault="000561D3" w:rsidP="007232E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</w:tcPr>
          <w:p w:rsidR="001F10E2" w:rsidRPr="001F10E2" w:rsidRDefault="000561D3" w:rsidP="007232E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709" w:type="dxa"/>
          </w:tcPr>
          <w:p w:rsidR="001F10E2" w:rsidRPr="001F10E2" w:rsidRDefault="000561D3" w:rsidP="007232E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1F10E2" w:rsidRPr="001F10E2" w:rsidRDefault="000561D3" w:rsidP="007232E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1F10E2" w:rsidRPr="001F10E2" w:rsidRDefault="007232E8" w:rsidP="007232E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1F10E2" w:rsidRPr="009E0861" w:rsidRDefault="001F10E2" w:rsidP="001F10E2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8734C4" w:rsidRDefault="008734C4" w:rsidP="008734C4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15F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ความพึงพอใจที่ได้จากการเก็บรวบรวมข้อมูลจากประชาชน ผู้เกี่ยวข้อ</w:t>
      </w:r>
      <w:r w:rsidRP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315F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ซึ่งได้จากการใช้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แบบสอบถามความคิดเห็นจากกลุ่มเป้าหมายที่เกี่ยวข้อง จำนวน </w:t>
      </w:r>
      <w:r w:rsidRPr="00723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 พบว่าผลการดำเนินงานตามแผนยุทธศาสตร์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232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C006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พัฒนาระบบการบริหารจัดการองค์กร</w:t>
      </w:r>
      <w:r w:rsidRPr="0072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แยกเป็นประเด็นการพัฒนาดังนี้</w:t>
      </w:r>
    </w:p>
    <w:p w:rsidR="00C25E92" w:rsidRDefault="00C25E92" w:rsidP="008734C4">
      <w:pPr>
        <w:pStyle w:val="a5"/>
        <w:ind w:firstLine="72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8734C4" w:rsidRDefault="00C00681" w:rsidP="00C00681">
      <w:pPr>
        <w:pStyle w:val="a5"/>
        <w:numPr>
          <w:ilvl w:val="0"/>
          <w:numId w:val="27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10E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ส่งเสริมการมีส่วนร่วมของทุกภาคส่วนในการพัฒนาท้องถิ่น </w:t>
      </w:r>
      <w:r w:rsidR="008734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ประชาชนมีความพึงพอใจ</w:t>
      </w:r>
    </w:p>
    <w:p w:rsidR="008734C4" w:rsidRDefault="008734C4" w:rsidP="008734C4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</w:t>
      </w:r>
      <w:r w:rsidRPr="008734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คิดเป็นร้อยละ </w:t>
      </w:r>
      <w:r w:rsid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75</w:t>
      </w:r>
    </w:p>
    <w:p w:rsidR="00C00681" w:rsidRPr="00C00681" w:rsidRDefault="00C00681" w:rsidP="00C00681">
      <w:pPr>
        <w:pStyle w:val="a5"/>
        <w:numPr>
          <w:ilvl w:val="0"/>
          <w:numId w:val="27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10E2">
        <w:rPr>
          <w:rFonts w:ascii="TH SarabunIT๙" w:hAnsi="TH SarabunIT๙" w:cs="TH SarabunIT๙"/>
          <w:sz w:val="32"/>
          <w:szCs w:val="32"/>
          <w:cs/>
        </w:rPr>
        <w:t>การพัฒนาบุคลากรให้ปฏิบัติหน้าที่ตามหลักการบริหารจัดการบ้านเมืองที่ดีและให้มีความรู้</w:t>
      </w:r>
    </w:p>
    <w:p w:rsidR="008734C4" w:rsidRDefault="00C00681" w:rsidP="008734C4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10E2">
        <w:rPr>
          <w:rFonts w:ascii="TH SarabunIT๙" w:hAnsi="TH SarabunIT๙" w:cs="TH SarabunIT๙"/>
          <w:sz w:val="32"/>
          <w:szCs w:val="32"/>
          <w:cs/>
        </w:rPr>
        <w:t xml:space="preserve">ความสามารถ </w:t>
      </w:r>
      <w:r w:rsidR="008734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ประชาชนมีความพึงพอใจระดับ</w:t>
      </w:r>
      <w:r w:rsidR="008734C4" w:rsidRPr="008734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มาก</w:t>
      </w:r>
      <w:r w:rsidR="00315F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คิดเป็นร้อยละ 74</w:t>
      </w:r>
    </w:p>
    <w:p w:rsidR="002C7A62" w:rsidRDefault="002C7A62" w:rsidP="008734C4">
      <w:pPr>
        <w:pStyle w:val="a5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314290" w:rsidRPr="0089368C" w:rsidRDefault="00314290" w:rsidP="00314290">
      <w:pPr>
        <w:ind w:firstLine="720"/>
        <w:rPr>
          <w:rFonts w:ascii="TH SarabunIT๙" w:hAnsi="TH SarabunIT๙" w:cs="TH SarabunIT๙"/>
          <w:b/>
          <w:bCs/>
        </w:rPr>
      </w:pPr>
      <w:r w:rsidRPr="0089368C">
        <w:rPr>
          <w:rFonts w:ascii="TH SarabunIT๙" w:hAnsi="TH SarabunIT๙" w:cs="TH SarabunIT๙"/>
          <w:b/>
          <w:bCs/>
          <w:cs/>
        </w:rPr>
        <w:t>ตอนที่ 4 ข้อเสนอแนะ</w:t>
      </w:r>
    </w:p>
    <w:p w:rsidR="00314290" w:rsidRPr="006D23D8" w:rsidRDefault="002C7A62" w:rsidP="002C7A62">
      <w:pPr>
        <w:pStyle w:val="a5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93288B" w:rsidRDefault="0093288B" w:rsidP="000A0D07">
      <w:pPr>
        <w:spacing w:line="276" w:lineRule="auto"/>
        <w:rPr>
          <w:rFonts w:ascii="TH SarabunIT๙" w:hAnsi="TH SarabunIT๙" w:cs="TH SarabunIT๙"/>
          <w:cs/>
        </w:rPr>
      </w:pPr>
    </w:p>
    <w:p w:rsidR="000A0D07" w:rsidRDefault="000A0D07" w:rsidP="00CB5F51">
      <w:pPr>
        <w:rPr>
          <w:rFonts w:ascii="TH SarabunIT๙" w:hAnsi="TH SarabunIT๙" w:cs="TH SarabunIT๙"/>
        </w:rPr>
      </w:pPr>
    </w:p>
    <w:sectPr w:rsidR="000A0D07" w:rsidSect="00185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Baijam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57B"/>
    <w:multiLevelType w:val="hybridMultilevel"/>
    <w:tmpl w:val="0A5A8F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870A6"/>
    <w:multiLevelType w:val="hybridMultilevel"/>
    <w:tmpl w:val="DEBC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F30"/>
    <w:multiLevelType w:val="hybridMultilevel"/>
    <w:tmpl w:val="B05C54A0"/>
    <w:lvl w:ilvl="0" w:tplc="EAF414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3D0D"/>
    <w:multiLevelType w:val="hybridMultilevel"/>
    <w:tmpl w:val="AD866D64"/>
    <w:lvl w:ilvl="0" w:tplc="C310C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73C1"/>
    <w:multiLevelType w:val="hybridMultilevel"/>
    <w:tmpl w:val="4344F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397D"/>
    <w:multiLevelType w:val="hybridMultilevel"/>
    <w:tmpl w:val="7B6C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72A53"/>
    <w:multiLevelType w:val="hybridMultilevel"/>
    <w:tmpl w:val="57F6F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67AC"/>
    <w:multiLevelType w:val="hybridMultilevel"/>
    <w:tmpl w:val="E09A1FE0"/>
    <w:lvl w:ilvl="0" w:tplc="FCF29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11C16"/>
    <w:multiLevelType w:val="hybridMultilevel"/>
    <w:tmpl w:val="2CF87BFA"/>
    <w:lvl w:ilvl="0" w:tplc="6D96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87D51"/>
    <w:multiLevelType w:val="hybridMultilevel"/>
    <w:tmpl w:val="57F6F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45763"/>
    <w:multiLevelType w:val="hybridMultilevel"/>
    <w:tmpl w:val="1E2C0984"/>
    <w:lvl w:ilvl="0" w:tplc="332E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42B32"/>
    <w:multiLevelType w:val="hybridMultilevel"/>
    <w:tmpl w:val="059C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26A7B"/>
    <w:multiLevelType w:val="hybridMultilevel"/>
    <w:tmpl w:val="1102C948"/>
    <w:lvl w:ilvl="0" w:tplc="0DA0EE28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B02787E"/>
    <w:multiLevelType w:val="hybridMultilevel"/>
    <w:tmpl w:val="23641E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800CA"/>
    <w:multiLevelType w:val="hybridMultilevel"/>
    <w:tmpl w:val="4344F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264AB"/>
    <w:multiLevelType w:val="hybridMultilevel"/>
    <w:tmpl w:val="3716A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43489"/>
    <w:multiLevelType w:val="hybridMultilevel"/>
    <w:tmpl w:val="A57C020E"/>
    <w:lvl w:ilvl="0" w:tplc="FC48E66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E81DCC"/>
    <w:multiLevelType w:val="hybridMultilevel"/>
    <w:tmpl w:val="4344F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5262F"/>
    <w:multiLevelType w:val="hybridMultilevel"/>
    <w:tmpl w:val="211EC4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24DCA"/>
    <w:multiLevelType w:val="hybridMultilevel"/>
    <w:tmpl w:val="57F6F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B63FD"/>
    <w:multiLevelType w:val="hybridMultilevel"/>
    <w:tmpl w:val="2AAC68C8"/>
    <w:lvl w:ilvl="0" w:tplc="79369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9F1FEC"/>
    <w:multiLevelType w:val="hybridMultilevel"/>
    <w:tmpl w:val="46324A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A7635"/>
    <w:multiLevelType w:val="hybridMultilevel"/>
    <w:tmpl w:val="5ECE68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0C66A6"/>
    <w:multiLevelType w:val="hybridMultilevel"/>
    <w:tmpl w:val="B790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20CFE"/>
    <w:multiLevelType w:val="hybridMultilevel"/>
    <w:tmpl w:val="4344F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875FC"/>
    <w:multiLevelType w:val="hybridMultilevel"/>
    <w:tmpl w:val="EAD6BE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D271DB"/>
    <w:multiLevelType w:val="hybridMultilevel"/>
    <w:tmpl w:val="4344FD6A"/>
    <w:lvl w:ilvl="0" w:tplc="04090011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22"/>
  </w:num>
  <w:num w:numId="5">
    <w:abstractNumId w:val="0"/>
  </w:num>
  <w:num w:numId="6">
    <w:abstractNumId w:val="25"/>
  </w:num>
  <w:num w:numId="7">
    <w:abstractNumId w:val="13"/>
  </w:num>
  <w:num w:numId="8">
    <w:abstractNumId w:val="1"/>
  </w:num>
  <w:num w:numId="9">
    <w:abstractNumId w:val="8"/>
  </w:num>
  <w:num w:numId="10">
    <w:abstractNumId w:val="23"/>
  </w:num>
  <w:num w:numId="11">
    <w:abstractNumId w:val="5"/>
  </w:num>
  <w:num w:numId="12">
    <w:abstractNumId w:val="2"/>
  </w:num>
  <w:num w:numId="13">
    <w:abstractNumId w:val="11"/>
  </w:num>
  <w:num w:numId="14">
    <w:abstractNumId w:val="17"/>
  </w:num>
  <w:num w:numId="15">
    <w:abstractNumId w:val="14"/>
  </w:num>
  <w:num w:numId="16">
    <w:abstractNumId w:val="26"/>
  </w:num>
  <w:num w:numId="17">
    <w:abstractNumId w:val="4"/>
  </w:num>
  <w:num w:numId="18">
    <w:abstractNumId w:val="24"/>
  </w:num>
  <w:num w:numId="19">
    <w:abstractNumId w:val="19"/>
  </w:num>
  <w:num w:numId="20">
    <w:abstractNumId w:val="9"/>
  </w:num>
  <w:num w:numId="21">
    <w:abstractNumId w:val="6"/>
  </w:num>
  <w:num w:numId="22">
    <w:abstractNumId w:val="12"/>
  </w:num>
  <w:num w:numId="23">
    <w:abstractNumId w:val="7"/>
  </w:num>
  <w:num w:numId="24">
    <w:abstractNumId w:val="10"/>
  </w:num>
  <w:num w:numId="25">
    <w:abstractNumId w:val="3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B5F51"/>
    <w:rsid w:val="00002BCA"/>
    <w:rsid w:val="000053C5"/>
    <w:rsid w:val="0001033A"/>
    <w:rsid w:val="00010C1A"/>
    <w:rsid w:val="0001546D"/>
    <w:rsid w:val="0002177A"/>
    <w:rsid w:val="000277FE"/>
    <w:rsid w:val="000302C7"/>
    <w:rsid w:val="00031BAC"/>
    <w:rsid w:val="000350A4"/>
    <w:rsid w:val="000457E1"/>
    <w:rsid w:val="00046A64"/>
    <w:rsid w:val="00050C77"/>
    <w:rsid w:val="00052E9A"/>
    <w:rsid w:val="00054B4B"/>
    <w:rsid w:val="000561D3"/>
    <w:rsid w:val="00056763"/>
    <w:rsid w:val="00057EAB"/>
    <w:rsid w:val="00064BEF"/>
    <w:rsid w:val="00067C4D"/>
    <w:rsid w:val="00071483"/>
    <w:rsid w:val="00076103"/>
    <w:rsid w:val="00076BF6"/>
    <w:rsid w:val="000811B6"/>
    <w:rsid w:val="000839E1"/>
    <w:rsid w:val="000975CE"/>
    <w:rsid w:val="000A0D07"/>
    <w:rsid w:val="000A3CAD"/>
    <w:rsid w:val="000A7F19"/>
    <w:rsid w:val="000B2C10"/>
    <w:rsid w:val="000B7DD3"/>
    <w:rsid w:val="000C06C2"/>
    <w:rsid w:val="000C14CA"/>
    <w:rsid w:val="000C3116"/>
    <w:rsid w:val="000C5A51"/>
    <w:rsid w:val="000C628B"/>
    <w:rsid w:val="000C78F5"/>
    <w:rsid w:val="000E66E1"/>
    <w:rsid w:val="000F542C"/>
    <w:rsid w:val="000F6F20"/>
    <w:rsid w:val="00100437"/>
    <w:rsid w:val="00101BC5"/>
    <w:rsid w:val="00102007"/>
    <w:rsid w:val="00105EFD"/>
    <w:rsid w:val="00107CC4"/>
    <w:rsid w:val="0011062D"/>
    <w:rsid w:val="00124039"/>
    <w:rsid w:val="0013170A"/>
    <w:rsid w:val="00132E52"/>
    <w:rsid w:val="001448E4"/>
    <w:rsid w:val="001449EA"/>
    <w:rsid w:val="00145C88"/>
    <w:rsid w:val="00146BF4"/>
    <w:rsid w:val="00164279"/>
    <w:rsid w:val="00184BBF"/>
    <w:rsid w:val="00185171"/>
    <w:rsid w:val="00185754"/>
    <w:rsid w:val="001A2563"/>
    <w:rsid w:val="001B5E8C"/>
    <w:rsid w:val="001D325B"/>
    <w:rsid w:val="001E4F2A"/>
    <w:rsid w:val="001F10E2"/>
    <w:rsid w:val="001F1ACA"/>
    <w:rsid w:val="001F4372"/>
    <w:rsid w:val="001F50F3"/>
    <w:rsid w:val="00201F08"/>
    <w:rsid w:val="00206799"/>
    <w:rsid w:val="0021091A"/>
    <w:rsid w:val="002164B7"/>
    <w:rsid w:val="00220609"/>
    <w:rsid w:val="00221EA8"/>
    <w:rsid w:val="00223012"/>
    <w:rsid w:val="002239D4"/>
    <w:rsid w:val="00225DAE"/>
    <w:rsid w:val="00235513"/>
    <w:rsid w:val="00247451"/>
    <w:rsid w:val="00254122"/>
    <w:rsid w:val="00255090"/>
    <w:rsid w:val="002569F1"/>
    <w:rsid w:val="00256E4D"/>
    <w:rsid w:val="002641E8"/>
    <w:rsid w:val="0026431B"/>
    <w:rsid w:val="0026610E"/>
    <w:rsid w:val="0027417E"/>
    <w:rsid w:val="002962B3"/>
    <w:rsid w:val="002B460A"/>
    <w:rsid w:val="002B6E98"/>
    <w:rsid w:val="002B7AF0"/>
    <w:rsid w:val="002B7FA6"/>
    <w:rsid w:val="002C7A62"/>
    <w:rsid w:val="002D6BFD"/>
    <w:rsid w:val="002D70BE"/>
    <w:rsid w:val="002E5FB8"/>
    <w:rsid w:val="002F7B98"/>
    <w:rsid w:val="003057C3"/>
    <w:rsid w:val="00311893"/>
    <w:rsid w:val="00314290"/>
    <w:rsid w:val="00315F4E"/>
    <w:rsid w:val="003172A3"/>
    <w:rsid w:val="00320C72"/>
    <w:rsid w:val="00326B14"/>
    <w:rsid w:val="0033269E"/>
    <w:rsid w:val="00333124"/>
    <w:rsid w:val="003346C4"/>
    <w:rsid w:val="003425C7"/>
    <w:rsid w:val="0035514D"/>
    <w:rsid w:val="00363AD5"/>
    <w:rsid w:val="003716F4"/>
    <w:rsid w:val="00373060"/>
    <w:rsid w:val="0037789F"/>
    <w:rsid w:val="00380EE0"/>
    <w:rsid w:val="00386C93"/>
    <w:rsid w:val="00392093"/>
    <w:rsid w:val="0039320A"/>
    <w:rsid w:val="0039511C"/>
    <w:rsid w:val="003A6BC2"/>
    <w:rsid w:val="003A6D51"/>
    <w:rsid w:val="003B50A4"/>
    <w:rsid w:val="003C2508"/>
    <w:rsid w:val="003D288B"/>
    <w:rsid w:val="003D2AC8"/>
    <w:rsid w:val="003E5FB7"/>
    <w:rsid w:val="003F0929"/>
    <w:rsid w:val="003F0F75"/>
    <w:rsid w:val="003F5B48"/>
    <w:rsid w:val="003F6B09"/>
    <w:rsid w:val="00402822"/>
    <w:rsid w:val="004044FB"/>
    <w:rsid w:val="00413E2E"/>
    <w:rsid w:val="00422379"/>
    <w:rsid w:val="004247C5"/>
    <w:rsid w:val="0045088D"/>
    <w:rsid w:val="0045460C"/>
    <w:rsid w:val="00455C89"/>
    <w:rsid w:val="00456E9F"/>
    <w:rsid w:val="0046778F"/>
    <w:rsid w:val="00467F10"/>
    <w:rsid w:val="00474EF4"/>
    <w:rsid w:val="00494838"/>
    <w:rsid w:val="00495C20"/>
    <w:rsid w:val="004A0D26"/>
    <w:rsid w:val="004B4367"/>
    <w:rsid w:val="004B5DD9"/>
    <w:rsid w:val="004B6132"/>
    <w:rsid w:val="004B64D1"/>
    <w:rsid w:val="004C2634"/>
    <w:rsid w:val="004C36B7"/>
    <w:rsid w:val="004C75C1"/>
    <w:rsid w:val="004D0A35"/>
    <w:rsid w:val="004D1374"/>
    <w:rsid w:val="004E4012"/>
    <w:rsid w:val="004E6F91"/>
    <w:rsid w:val="004E718E"/>
    <w:rsid w:val="004F0CF2"/>
    <w:rsid w:val="005053F6"/>
    <w:rsid w:val="005076F3"/>
    <w:rsid w:val="00525FD0"/>
    <w:rsid w:val="00531C4A"/>
    <w:rsid w:val="005351A8"/>
    <w:rsid w:val="0053709A"/>
    <w:rsid w:val="00542610"/>
    <w:rsid w:val="00543AB2"/>
    <w:rsid w:val="00552EE1"/>
    <w:rsid w:val="00555EDF"/>
    <w:rsid w:val="00581410"/>
    <w:rsid w:val="005829C8"/>
    <w:rsid w:val="00582BCB"/>
    <w:rsid w:val="005943AF"/>
    <w:rsid w:val="005A2E2B"/>
    <w:rsid w:val="005B1EEC"/>
    <w:rsid w:val="005C3CB5"/>
    <w:rsid w:val="005E1985"/>
    <w:rsid w:val="005E5D9D"/>
    <w:rsid w:val="005E7BED"/>
    <w:rsid w:val="005F5460"/>
    <w:rsid w:val="00600543"/>
    <w:rsid w:val="00602E9B"/>
    <w:rsid w:val="00603C92"/>
    <w:rsid w:val="00606FFC"/>
    <w:rsid w:val="00611CB4"/>
    <w:rsid w:val="00616D8A"/>
    <w:rsid w:val="006202A9"/>
    <w:rsid w:val="00624A21"/>
    <w:rsid w:val="006250D3"/>
    <w:rsid w:val="0062719F"/>
    <w:rsid w:val="00630A45"/>
    <w:rsid w:val="00634FB7"/>
    <w:rsid w:val="00636DBF"/>
    <w:rsid w:val="006375A4"/>
    <w:rsid w:val="00641D51"/>
    <w:rsid w:val="00644020"/>
    <w:rsid w:val="00644F3E"/>
    <w:rsid w:val="00663566"/>
    <w:rsid w:val="00665D1E"/>
    <w:rsid w:val="00665D8A"/>
    <w:rsid w:val="006776D6"/>
    <w:rsid w:val="00697BE7"/>
    <w:rsid w:val="006A55DB"/>
    <w:rsid w:val="006B462E"/>
    <w:rsid w:val="006B571D"/>
    <w:rsid w:val="006C0389"/>
    <w:rsid w:val="006C3111"/>
    <w:rsid w:val="006C5527"/>
    <w:rsid w:val="006D087F"/>
    <w:rsid w:val="006D24C3"/>
    <w:rsid w:val="006D2861"/>
    <w:rsid w:val="006D3290"/>
    <w:rsid w:val="006D70DF"/>
    <w:rsid w:val="006E6F15"/>
    <w:rsid w:val="006F3697"/>
    <w:rsid w:val="00703CC8"/>
    <w:rsid w:val="00717313"/>
    <w:rsid w:val="00720088"/>
    <w:rsid w:val="007232E8"/>
    <w:rsid w:val="00750D16"/>
    <w:rsid w:val="00752D1C"/>
    <w:rsid w:val="007540F8"/>
    <w:rsid w:val="007579AF"/>
    <w:rsid w:val="00760A82"/>
    <w:rsid w:val="00777B12"/>
    <w:rsid w:val="007A0BA3"/>
    <w:rsid w:val="007A2C17"/>
    <w:rsid w:val="007A3BA5"/>
    <w:rsid w:val="007B2C8B"/>
    <w:rsid w:val="007B5BC3"/>
    <w:rsid w:val="007B6588"/>
    <w:rsid w:val="007C0856"/>
    <w:rsid w:val="007C0D27"/>
    <w:rsid w:val="007E1BA9"/>
    <w:rsid w:val="007E5E5D"/>
    <w:rsid w:val="007E6717"/>
    <w:rsid w:val="007F666A"/>
    <w:rsid w:val="008011C8"/>
    <w:rsid w:val="00807C57"/>
    <w:rsid w:val="00823D9A"/>
    <w:rsid w:val="008338F4"/>
    <w:rsid w:val="00834B91"/>
    <w:rsid w:val="008364B2"/>
    <w:rsid w:val="00844292"/>
    <w:rsid w:val="00847A9B"/>
    <w:rsid w:val="00853F07"/>
    <w:rsid w:val="008560A7"/>
    <w:rsid w:val="008642E2"/>
    <w:rsid w:val="00864924"/>
    <w:rsid w:val="008656CA"/>
    <w:rsid w:val="00866C5E"/>
    <w:rsid w:val="008734C4"/>
    <w:rsid w:val="008764F7"/>
    <w:rsid w:val="00881160"/>
    <w:rsid w:val="00893529"/>
    <w:rsid w:val="008A2DB6"/>
    <w:rsid w:val="008A59E1"/>
    <w:rsid w:val="008A6A69"/>
    <w:rsid w:val="008B017C"/>
    <w:rsid w:val="008B4346"/>
    <w:rsid w:val="008C1C43"/>
    <w:rsid w:val="008C5E88"/>
    <w:rsid w:val="008C6002"/>
    <w:rsid w:val="008C69A5"/>
    <w:rsid w:val="008C70A9"/>
    <w:rsid w:val="008D6482"/>
    <w:rsid w:val="008E2A9A"/>
    <w:rsid w:val="008E488C"/>
    <w:rsid w:val="008E78F7"/>
    <w:rsid w:val="008F75FB"/>
    <w:rsid w:val="00903B1E"/>
    <w:rsid w:val="009043A6"/>
    <w:rsid w:val="009057EB"/>
    <w:rsid w:val="009115C3"/>
    <w:rsid w:val="00917DFF"/>
    <w:rsid w:val="00924435"/>
    <w:rsid w:val="00930830"/>
    <w:rsid w:val="0093288B"/>
    <w:rsid w:val="0094121C"/>
    <w:rsid w:val="00941CBF"/>
    <w:rsid w:val="00941D84"/>
    <w:rsid w:val="00944D34"/>
    <w:rsid w:val="00944E51"/>
    <w:rsid w:val="00950A99"/>
    <w:rsid w:val="009512C9"/>
    <w:rsid w:val="00952F51"/>
    <w:rsid w:val="009704E1"/>
    <w:rsid w:val="0098448C"/>
    <w:rsid w:val="0098640E"/>
    <w:rsid w:val="00986D5F"/>
    <w:rsid w:val="009934DD"/>
    <w:rsid w:val="00994F00"/>
    <w:rsid w:val="00996EB2"/>
    <w:rsid w:val="009979EA"/>
    <w:rsid w:val="009B147B"/>
    <w:rsid w:val="009B74AE"/>
    <w:rsid w:val="009B7A35"/>
    <w:rsid w:val="009C42F3"/>
    <w:rsid w:val="009D7FF9"/>
    <w:rsid w:val="009F14B4"/>
    <w:rsid w:val="009F1F05"/>
    <w:rsid w:val="009F297B"/>
    <w:rsid w:val="009F4231"/>
    <w:rsid w:val="009F5478"/>
    <w:rsid w:val="00A117EA"/>
    <w:rsid w:val="00A31E10"/>
    <w:rsid w:val="00A31FA4"/>
    <w:rsid w:val="00A35E6C"/>
    <w:rsid w:val="00A46C44"/>
    <w:rsid w:val="00A55547"/>
    <w:rsid w:val="00A6353A"/>
    <w:rsid w:val="00A655D7"/>
    <w:rsid w:val="00A861B9"/>
    <w:rsid w:val="00A94C2C"/>
    <w:rsid w:val="00AA5F95"/>
    <w:rsid w:val="00AC28D6"/>
    <w:rsid w:val="00AD39F5"/>
    <w:rsid w:val="00AD3B0A"/>
    <w:rsid w:val="00AD6138"/>
    <w:rsid w:val="00AD6906"/>
    <w:rsid w:val="00AE7941"/>
    <w:rsid w:val="00AF0EEF"/>
    <w:rsid w:val="00AF260B"/>
    <w:rsid w:val="00B06B01"/>
    <w:rsid w:val="00B12D6C"/>
    <w:rsid w:val="00B274A5"/>
    <w:rsid w:val="00B34773"/>
    <w:rsid w:val="00B4303F"/>
    <w:rsid w:val="00B63A67"/>
    <w:rsid w:val="00B645F0"/>
    <w:rsid w:val="00B676DC"/>
    <w:rsid w:val="00BA1727"/>
    <w:rsid w:val="00BA19C2"/>
    <w:rsid w:val="00BA58B6"/>
    <w:rsid w:val="00BA7F33"/>
    <w:rsid w:val="00BC2E28"/>
    <w:rsid w:val="00BC4504"/>
    <w:rsid w:val="00BD1DFC"/>
    <w:rsid w:val="00BE0F82"/>
    <w:rsid w:val="00BE3E67"/>
    <w:rsid w:val="00BE469B"/>
    <w:rsid w:val="00BE472D"/>
    <w:rsid w:val="00BE5A62"/>
    <w:rsid w:val="00BE6289"/>
    <w:rsid w:val="00C00681"/>
    <w:rsid w:val="00C008F6"/>
    <w:rsid w:val="00C02C06"/>
    <w:rsid w:val="00C10E53"/>
    <w:rsid w:val="00C135F2"/>
    <w:rsid w:val="00C171F7"/>
    <w:rsid w:val="00C213C6"/>
    <w:rsid w:val="00C25E92"/>
    <w:rsid w:val="00C30175"/>
    <w:rsid w:val="00C30342"/>
    <w:rsid w:val="00C32D19"/>
    <w:rsid w:val="00C333A8"/>
    <w:rsid w:val="00C342C2"/>
    <w:rsid w:val="00C400D6"/>
    <w:rsid w:val="00C41E80"/>
    <w:rsid w:val="00C539D7"/>
    <w:rsid w:val="00C61C66"/>
    <w:rsid w:val="00C656B3"/>
    <w:rsid w:val="00C763B3"/>
    <w:rsid w:val="00C77954"/>
    <w:rsid w:val="00C858F9"/>
    <w:rsid w:val="00C8727E"/>
    <w:rsid w:val="00C96E75"/>
    <w:rsid w:val="00CA1C3A"/>
    <w:rsid w:val="00CA4E31"/>
    <w:rsid w:val="00CA67BB"/>
    <w:rsid w:val="00CB5F51"/>
    <w:rsid w:val="00CC3493"/>
    <w:rsid w:val="00CD2E26"/>
    <w:rsid w:val="00CE39CE"/>
    <w:rsid w:val="00CF40FF"/>
    <w:rsid w:val="00CF5C56"/>
    <w:rsid w:val="00CF5CA0"/>
    <w:rsid w:val="00D04DA8"/>
    <w:rsid w:val="00D07FE2"/>
    <w:rsid w:val="00D14DA5"/>
    <w:rsid w:val="00D24F46"/>
    <w:rsid w:val="00D271C6"/>
    <w:rsid w:val="00D41417"/>
    <w:rsid w:val="00D41C82"/>
    <w:rsid w:val="00D4541D"/>
    <w:rsid w:val="00D47AC7"/>
    <w:rsid w:val="00D52C8B"/>
    <w:rsid w:val="00D7131F"/>
    <w:rsid w:val="00D74CC9"/>
    <w:rsid w:val="00D77C38"/>
    <w:rsid w:val="00D82400"/>
    <w:rsid w:val="00D84572"/>
    <w:rsid w:val="00DB2E8C"/>
    <w:rsid w:val="00DB636B"/>
    <w:rsid w:val="00DC0372"/>
    <w:rsid w:val="00DD4B38"/>
    <w:rsid w:val="00DE42DB"/>
    <w:rsid w:val="00DF4850"/>
    <w:rsid w:val="00E0761A"/>
    <w:rsid w:val="00E1052E"/>
    <w:rsid w:val="00E122C4"/>
    <w:rsid w:val="00E162F4"/>
    <w:rsid w:val="00E2120C"/>
    <w:rsid w:val="00E30EED"/>
    <w:rsid w:val="00E31F02"/>
    <w:rsid w:val="00E338EA"/>
    <w:rsid w:val="00E36B43"/>
    <w:rsid w:val="00E41596"/>
    <w:rsid w:val="00E465A1"/>
    <w:rsid w:val="00E65FE3"/>
    <w:rsid w:val="00E70F36"/>
    <w:rsid w:val="00E803C1"/>
    <w:rsid w:val="00E8154A"/>
    <w:rsid w:val="00E81864"/>
    <w:rsid w:val="00E8681B"/>
    <w:rsid w:val="00E87ADB"/>
    <w:rsid w:val="00EA0F08"/>
    <w:rsid w:val="00EA3292"/>
    <w:rsid w:val="00EA398F"/>
    <w:rsid w:val="00EB2B84"/>
    <w:rsid w:val="00EC1150"/>
    <w:rsid w:val="00ED6780"/>
    <w:rsid w:val="00EE2A80"/>
    <w:rsid w:val="00F04185"/>
    <w:rsid w:val="00F15156"/>
    <w:rsid w:val="00F15EC6"/>
    <w:rsid w:val="00F20C7A"/>
    <w:rsid w:val="00F329CD"/>
    <w:rsid w:val="00F40321"/>
    <w:rsid w:val="00F44AE8"/>
    <w:rsid w:val="00F44E99"/>
    <w:rsid w:val="00F506D9"/>
    <w:rsid w:val="00F63C20"/>
    <w:rsid w:val="00F64723"/>
    <w:rsid w:val="00F679ED"/>
    <w:rsid w:val="00F70CFC"/>
    <w:rsid w:val="00F72D35"/>
    <w:rsid w:val="00F81092"/>
    <w:rsid w:val="00F833D1"/>
    <w:rsid w:val="00F91A4F"/>
    <w:rsid w:val="00F96FFB"/>
    <w:rsid w:val="00FB098B"/>
    <w:rsid w:val="00FB1615"/>
    <w:rsid w:val="00FB1795"/>
    <w:rsid w:val="00FB6DC1"/>
    <w:rsid w:val="00FC0748"/>
    <w:rsid w:val="00FD2F07"/>
    <w:rsid w:val="00FD3F67"/>
    <w:rsid w:val="00FE4A17"/>
    <w:rsid w:val="00FE697C"/>
    <w:rsid w:val="00FF449B"/>
    <w:rsid w:val="00FF4A28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F1E91AF-852E-4EEF-BF50-3733F5C9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51"/>
    <w:pPr>
      <w:spacing w:after="0" w:line="240" w:lineRule="auto"/>
    </w:pPr>
    <w:rPr>
      <w:rFonts w:ascii="TH Baijam" w:eastAsia="Times New Roman" w:hAnsi="TH Baijam" w:cs="TH Baija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51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rsid w:val="00757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763B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C763B3"/>
    <w:rPr>
      <w:rFonts w:ascii="Calibri" w:eastAsia="Calibri" w:hAnsi="Calibri" w:cs="Cordia New"/>
    </w:rPr>
  </w:style>
  <w:style w:type="character" w:customStyle="1" w:styleId="1">
    <w:name w:val="แบบอักษรของย่อหน้าเริ่มต้น1"/>
    <w:semiHidden/>
    <w:rsid w:val="00314290"/>
  </w:style>
  <w:style w:type="paragraph" w:styleId="a7">
    <w:name w:val="Balloon Text"/>
    <w:basedOn w:val="a"/>
    <w:link w:val="a8"/>
    <w:rsid w:val="00314290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314290"/>
    <w:rPr>
      <w:rFonts w:ascii="Leelawadee" w:eastAsia="Times New Roman" w:hAnsi="Leelawadee" w:cs="Angsana New"/>
      <w:sz w:val="18"/>
      <w:szCs w:val="22"/>
    </w:rPr>
  </w:style>
  <w:style w:type="paragraph" w:styleId="a9">
    <w:name w:val="header"/>
    <w:basedOn w:val="a"/>
    <w:link w:val="aa"/>
    <w:rsid w:val="00314290"/>
    <w:pPr>
      <w:tabs>
        <w:tab w:val="center" w:pos="4513"/>
        <w:tab w:val="right" w:pos="9026"/>
      </w:tabs>
    </w:pPr>
    <w:rPr>
      <w:rFonts w:ascii="Times New Roman" w:hAnsi="Times New Roman" w:cs="Angsana New"/>
      <w:sz w:val="24"/>
      <w:szCs w:val="28"/>
    </w:rPr>
  </w:style>
  <w:style w:type="character" w:customStyle="1" w:styleId="aa">
    <w:name w:val="หัวกระดาษ อักขระ"/>
    <w:basedOn w:val="a0"/>
    <w:link w:val="a9"/>
    <w:rsid w:val="00314290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rsid w:val="00314290"/>
    <w:pPr>
      <w:tabs>
        <w:tab w:val="center" w:pos="4513"/>
        <w:tab w:val="right" w:pos="9026"/>
      </w:tabs>
    </w:pPr>
    <w:rPr>
      <w:rFonts w:ascii="Times New Roman" w:hAnsi="Times New Roman" w:cs="Angsana New"/>
      <w:sz w:val="24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31429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BC36-DAAA-4F7C-A0DA-AC11BBF4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19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</cp:lastModifiedBy>
  <cp:revision>148</cp:revision>
  <cp:lastPrinted>2020-11-02T08:58:00Z</cp:lastPrinted>
  <dcterms:created xsi:type="dcterms:W3CDTF">2019-11-14T03:21:00Z</dcterms:created>
  <dcterms:modified xsi:type="dcterms:W3CDTF">2020-11-12T04:05:00Z</dcterms:modified>
</cp:coreProperties>
</file>