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cs" w:ascii="TH SarabunIT๙" w:hAnsi="TH SarabunIT๙" w:cs="TH SarabunIT๙"/>
          <w:b/>
          <w:bCs/>
          <w:sz w:val="48"/>
          <w:szCs w:val="48"/>
          <w:cs/>
          <w:lang w:val="th-TH" w:bidi="th-TH"/>
        </w:rPr>
      </w:pPr>
      <w:r>
        <w:rPr>
          <w:rFonts w:hint="cs" w:ascii="TH SarabunIT๙" w:hAnsi="TH SarabunIT๙" w:cs="TH SarabunIT๙"/>
          <w:b/>
          <w:bCs/>
          <w:sz w:val="48"/>
          <w:szCs w:val="48"/>
          <w:cs/>
          <w:lang w:val="th-TH" w:bidi="th-TH"/>
        </w:rPr>
        <w:t>กิจกรรมการเสริมสร้างวัฒนธรรมองค์กร</w:t>
      </w:r>
    </w:p>
    <w:p>
      <w:pPr>
        <w:jc w:val="center"/>
        <w:rPr>
          <w:rFonts w:hint="default" w:ascii="TH SarabunIT๙" w:hAnsi="TH SarabunIT๙" w:cs="TH SarabunIT๙"/>
          <w:b/>
          <w:bCs/>
          <w:sz w:val="48"/>
          <w:szCs w:val="48"/>
          <w:cs/>
          <w:lang w:val="en-US" w:bidi="th-TH"/>
        </w:rPr>
      </w:pPr>
      <w:r>
        <w:rPr>
          <w:rFonts w:hint="cs" w:ascii="TH SarabunIT๙" w:hAnsi="TH SarabunIT๙" w:cs="TH SarabunIT๙"/>
          <w:b/>
          <w:bCs/>
          <w:sz w:val="48"/>
          <w:szCs w:val="48"/>
          <w:cs/>
          <w:lang w:val="th-TH" w:bidi="th-TH"/>
        </w:rPr>
        <w:t>องค์การบริหารส่วนตำบลทุ่งแล้ง</w:t>
      </w:r>
      <w:r>
        <w:rPr>
          <w:rFonts w:hint="cs" w:ascii="TH SarabunIT๙" w:hAnsi="TH SarabunIT๙" w:cs="TH SarabunIT๙"/>
          <w:b/>
          <w:bCs/>
          <w:sz w:val="48"/>
          <w:szCs w:val="48"/>
          <w:cs/>
          <w:lang w:val="en-US" w:bidi="th-TH"/>
        </w:rPr>
        <w:t xml:space="preserve">  ประจำปีงบประมาณ พ.ศ.2565</w:t>
      </w:r>
    </w:p>
    <w:p>
      <w:pPr>
        <w:jc w:val="center"/>
        <w:rPr>
          <w:rFonts w:hint="cs" w:ascii="TH SarabunIT๙" w:hAnsi="TH SarabunIT๙" w:cs="TH SarabunIT๙"/>
          <w:b/>
          <w:bCs/>
          <w:sz w:val="32"/>
          <w:szCs w:val="32"/>
          <w:cs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กิจกรรมการประชุมคณะผู้บริหารและหัวหน้าส่วนราชการและพนักงาน</w:t>
      </w:r>
    </w:p>
    <w:p>
      <w:pPr>
        <w:ind w:firstLine="1440"/>
        <w:jc w:val="thaiDistribute"/>
        <w:rPr>
          <w:rFonts w:hint="cs"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องค์การบริหารส่วนตำบลทุ่งแล้งได้มีการจัดกิจกรรมประชุมคณะผู้บริหารและหัวหน้าส่วนราชการเป็นประจำทุกๆ เดือน เพื่อติดตามความคืบหน้าของการดำเนินงานภารกิจต่างๆ ขององค์การบริหารส่วนตำบลทุ่งแล้ง พร้อมทั้งมีการเน้นย้ำการปฏิบัติงานให้กับพนักงานองค์การบริหารส่วนตำบล ให้ยึดถือความซื่อสัตย์สุจริตและประโยชน์ของพี่น้องประชาชนเป็นหัวใจสำคัญ เป็นการกระตุ้นให้เกิดประสิทธิภาพในการปฏิบัติงานพร้อมทั้งเสริมสร้างวัฒนธรรมการปรับทัศนคติที่ดีให้กับพนักงานองค์การบริหารส่วนตำบลทุ่งแล้ง</w:t>
      </w:r>
    </w:p>
    <w:p>
      <w:pPr>
        <w:jc w:val="thaiDistribute"/>
        <w:rPr>
          <w:rFonts w:hint="cs" w:ascii="TH SarabunIT๙" w:hAnsi="TH SarabunIT๙" w:cs="TH SarabunIT๙"/>
          <w:sz w:val="32"/>
          <w:szCs w:val="32"/>
          <w:cs/>
        </w:rPr>
      </w:pP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ซึ่งผู้เข้าร่วมประชุมประกอบไปด้วย คณะผู้บริหารและหัวหน้าส่วนราชการฝ่ายประจำ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 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นำโดยนายกองค์การบริหารส่วนตำบลทุ่งแล้งเป็นประธานในที่ประชุม เพื่อกำหนดแนวทางในการปฏิบัติงานให้เป็นไปในแนวทางเดียวกัน</w:t>
      </w: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1195070</wp:posOffset>
            </wp:positionH>
            <wp:positionV relativeFrom="paragraph">
              <wp:posOffset>140335</wp:posOffset>
            </wp:positionV>
            <wp:extent cx="4826635" cy="3617595"/>
            <wp:effectExtent l="90805" t="73025" r="96520" b="119380"/>
            <wp:wrapNone/>
            <wp:docPr id="5" name="Picture 5" descr="D:\Kunyanee  ปี 2560\2.จดหมายข่าว\2.จดหมายข่าว ปี 2561\11.จดหมายข่าว เดือนพฤศจิกายน  2561\2.ภาพประชุม 81161\ประชุม81161_๑๘๑๑๒๓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:\Kunyanee  ปี 2560\2.จดหมายข่าว\2.จดหมายข่าว ปี 2561\11.จดหมายข่าว เดือนพฤศจิกายน  2561\2.ภาพประชุม 81161\ประชุม81161_๑๘๑๑๒๓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635" cy="3617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  <w:bookmarkStart w:id="0" w:name="_GoBack"/>
      <w:bookmarkEnd w:id="0"/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hint="cs" w:ascii="TH SarabunIT๙" w:hAnsi="TH SarabunIT๙" w:cs="TH SarabunIT๙"/>
          <w:b/>
          <w:bCs/>
          <w:sz w:val="32"/>
          <w:szCs w:val="32"/>
          <w:cs/>
        </w:rPr>
      </w:pPr>
      <w:r>
        <w:rPr>
          <w:rFonts w:hint="cs" w:ascii="TH SarabunIT๙" w:hAnsi="TH SarabunIT๙" w:cs="TH SarabunIT๙"/>
          <w:b/>
          <w:bCs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631190</wp:posOffset>
            </wp:positionH>
            <wp:positionV relativeFrom="paragraph">
              <wp:posOffset>347345</wp:posOffset>
            </wp:positionV>
            <wp:extent cx="4846955" cy="3633470"/>
            <wp:effectExtent l="76200" t="76200" r="125095" b="81280"/>
            <wp:wrapNone/>
            <wp:docPr id="1" name="Picture 1" descr="D:\Kunyanee  ปี 2560\2.จดหมายข่าว\2.จดหมายข่าว ปี 2561\11.จดหมายข่าว เดือนพฤศจิกายน  2561\2.ภาพประชุม 81161\ประชุม81161_๑๘๑๑๒๓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:\Kunyanee  ปี 2560\2.จดหมายข่าว\2.จดหมายข่าว ปี 2561\11.จดหมายข่าว เดือนพฤศจิกายน  2561\2.ภาพประชุม 81161\ประชุม81161_๑๘๑๑๒๓_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3633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ภาพบรรยากาศการประชุมผู้บริหาร หัวหน้าส่วนราชการและพนักงาน</w:t>
      </w: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654685</wp:posOffset>
            </wp:positionH>
            <wp:positionV relativeFrom="paragraph">
              <wp:posOffset>59055</wp:posOffset>
            </wp:positionV>
            <wp:extent cx="4825365" cy="3359785"/>
            <wp:effectExtent l="114300" t="76200" r="108364" b="88182"/>
            <wp:wrapNone/>
            <wp:docPr id="8" name="Picture 8" descr="D:\Kunyanee  ปี 2560\2.จดหมายข่าว\2.จดหมายข่าว ปี 2561\11.จดหมายข่าว เดือนพฤศจิกายน  2561\2.ภาพประชุม 81161\ประชุม81161_๑๘๑๑๒๓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:\Kunyanee  ปี 2560\2.จดหมายข่าว\2.จดหมายข่าว ปี 2561\11.จดหมายข่าว เดือนพฤศจิกายน  2561\2.ภาพประชุม 81161\ประชุม81161_๑๘๑๑๒๓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7410" cy="33611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hint="cs" w:ascii="TH SarabunIT๙" w:hAnsi="TH SarabunIT๙" w:cs="TH SarabunIT๙"/>
          <w:b/>
          <w:bCs/>
          <w:sz w:val="32"/>
          <w:szCs w:val="32"/>
          <w:cs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ภาพบรรยากาศการประชุมผู้บริหาร หัวหน้าส่วนราชการและพนักงาน</w:t>
      </w:r>
    </w:p>
    <w:p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16510</wp:posOffset>
            </wp:positionV>
            <wp:extent cx="4860925" cy="3477895"/>
            <wp:effectExtent l="76200" t="76200" r="110905" b="84317"/>
            <wp:wrapNone/>
            <wp:docPr id="9" name="Picture 9" descr="D:\Kunyanee  ปี 2560\2.จดหมายข่าว\2.จดหมายข่าว ปี 2561\11.จดหมายข่าว เดือนพฤศจิกายน  2561\2.ภาพประชุม 81161\ประชุม81161_๑๘๑๑๒๓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:\Kunyanee  ปี 2560\2.จดหมายข่าว\2.จดหมายข่าว ปี 2561\11.จดหมายข่าว เดือนพฤศจิกายน  2561\2.ภาพประชุม 81161\ประชุม81161_๑๘๑๑๒๓_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3051" cy="34793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jc w:val="center"/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2266950</wp:posOffset>
            </wp:positionV>
            <wp:extent cx="4857115" cy="3700145"/>
            <wp:effectExtent l="133350" t="76200" r="114962" b="72031"/>
            <wp:wrapNone/>
            <wp:docPr id="2" name="Picture 2" descr="D:\Kunyanee  ปี 2560\2.จดหมายข่าว\2.จดหมายข่าว ปี 2561\11.จดหมายข่าว เดือนพฤศจิกายน  2561\2.ภาพประชุม 81161\ประชุม81161_๑๘๑๑๒๓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Kunyanee  ปี 2560\2.จดหมายข่าว\2.จดหมายข่าว ปี 2561\11.จดหมายข่าว เดือนพฤศจิกายน  2561\2.ภาพประชุม 81161\ประชุม81161_๑๘๑๑๒๓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088" cy="36998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</w:rPr>
        <w:br w:type="page"/>
      </w:r>
    </w:p>
    <w:p>
      <w:pPr>
        <w:jc w:val="center"/>
        <w:rPr>
          <w:rFonts w:hint="cs" w:ascii="TH SarabunIT๙" w:hAnsi="TH SarabunIT๙" w:cs="TH SarabunIT๙"/>
          <w:b/>
          <w:bCs/>
          <w:sz w:val="32"/>
          <w:szCs w:val="32"/>
          <w:cs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ภาพบรรยากาศการประชุมผู้บริหาร หัวหน้าส่วนราชการและพนักงาน</w:t>
      </w:r>
    </w:p>
    <w:p>
      <w:pPr>
        <w:jc w:val="center"/>
        <w:rPr>
          <w:rFonts w:hint="cs"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560705</wp:posOffset>
            </wp:positionH>
            <wp:positionV relativeFrom="paragraph">
              <wp:posOffset>3761740</wp:posOffset>
            </wp:positionV>
            <wp:extent cx="4806315" cy="3573145"/>
            <wp:effectExtent l="76200" t="76200" r="127856" b="84151"/>
            <wp:wrapNone/>
            <wp:docPr id="4" name="Picture 4" descr="D:\Kunyanee  ปี 2560\2.จดหมายข่าว\2.จดหมายข่าว ปี 2561\11.จดหมายข่าว เดือนพฤศจิกายน  2561\2.ภาพประชุม 81161\ประชุม81161_๑๘๑๑๒๓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:\Kunyanee  ปี 2560\2.จดหมายข่าว\2.จดหมายข่าว ปี 2561\11.จดหมายข่าว เดือนพฤศจิกายน  2561\2.ภาพประชุม 81161\ประชุม81161_๑๘๑๑๒๓_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3272" cy="35713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559435</wp:posOffset>
            </wp:positionH>
            <wp:positionV relativeFrom="paragraph">
              <wp:posOffset>83820</wp:posOffset>
            </wp:positionV>
            <wp:extent cx="4807585" cy="3363595"/>
            <wp:effectExtent l="114300" t="76200" r="107509" b="84648"/>
            <wp:wrapNone/>
            <wp:docPr id="3" name="Picture 3" descr="D:\Kunyanee  ปี 2560\2.จดหมายข่าว\2.จดหมายข่าว ปี 2561\11.จดหมายข่าว เดือนพฤศจิกายน  2561\2.ภาพประชุม 81161\ประชุม81161_๑๘๑๑๒๓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:\Kunyanee  ปี 2560\2.จดหมายข่าว\2.จดหมายข่าว ปี 2561\11.จดหมายข่าว เดือนพฤศจิกายน  2561\2.ภาพประชุม 81161\ประชุม81161_๑๘๑๑๒๓_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7391" cy="33634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>
      <w:pgSz w:w="11906" w:h="16838"/>
      <w:pgMar w:top="1080" w:right="1440" w:bottom="36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AD2"/>
    <w:rsid w:val="00024974"/>
    <w:rsid w:val="001272DD"/>
    <w:rsid w:val="001325A4"/>
    <w:rsid w:val="00182AD2"/>
    <w:rsid w:val="002210CE"/>
    <w:rsid w:val="002A64FE"/>
    <w:rsid w:val="00672AC0"/>
    <w:rsid w:val="007108C8"/>
    <w:rsid w:val="008F71A7"/>
    <w:rsid w:val="00940187"/>
    <w:rsid w:val="00A57499"/>
    <w:rsid w:val="00AF387C"/>
    <w:rsid w:val="00B824BA"/>
    <w:rsid w:val="00CE788A"/>
    <w:rsid w:val="00F97501"/>
    <w:rsid w:val="109C332A"/>
    <w:rsid w:val="272A11F9"/>
    <w:rsid w:val="39D816D9"/>
    <w:rsid w:val="5FF83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en-US" w:bidi="th-TH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uiPriority w:val="9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5">
    <w:name w:val="ข้อความบอลลูน อักขระ"/>
    <w:basedOn w:val="2"/>
    <w:link w:val="4"/>
    <w:semiHidden/>
    <w:uiPriority w:val="99"/>
    <w:rPr>
      <w:rFonts w:ascii="Tahoma" w:hAnsi="Tahoma" w:cs="Angsana New"/>
      <w:sz w:val="16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pak</Company>
  <Pages>4</Pages>
  <Words>149</Words>
  <Characters>850</Characters>
  <Lines>7</Lines>
  <Paragraphs>1</Paragraphs>
  <TotalTime>13</TotalTime>
  <ScaleCrop>false</ScaleCrop>
  <LinksUpToDate>false</LinksUpToDate>
  <CharactersWithSpaces>998</CharactersWithSpaces>
  <Application>WPS Office_11.2.0.11029_F1E327BC-269C-435d-A152-05C5408002CA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2021-04-20T08:34:00Z</dcterms:created>
  <dc:creator>WIN7A3</dc:creator>
  <cp:lastModifiedBy>UserPP</cp:lastModifiedBy>
  <dcterms:modified xsi:type="dcterms:W3CDTF">2022-03-04T02:48:39Z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1054-11.2.0.11029</vt:lpwstr>
  </property>
  <property fmtid="{D5CDD505-2E9C-101B-9397-08002B2CF9AE}" pid="3" name="ICV">
    <vt:lpwstr>4AFDDEE1A53748F585607326F154D303</vt:lpwstr>
  </property>
</Properties>
</file>