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7C" w:rsidRDefault="009E3E7C" w:rsidP="009E3E7C">
      <w:pPr>
        <w:jc w:val="center"/>
      </w:pPr>
      <w:r>
        <w:rPr>
          <w:rFonts w:cs="Cordia New"/>
          <w:noProof/>
        </w:rPr>
        <w:drawing>
          <wp:inline distT="0" distB="0" distL="0" distR="0" wp14:anchorId="32550B07" wp14:editId="0394E430">
            <wp:extent cx="1314450" cy="1190625"/>
            <wp:effectExtent l="0" t="0" r="0" b="9525"/>
            <wp:docPr id="9" name="รูปภาพ 9" descr="D:\เบ็ดเตล็ด\โลโก้ ทม.พจ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เบ็ดเตล็ด\โลโก้ ทม.พจ.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3E7C" w:rsidRPr="00C12606" w:rsidRDefault="009E3E7C" w:rsidP="009E3E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2606">
        <w:rPr>
          <w:rFonts w:ascii="TH SarabunPSK" w:hAnsi="TH SarabunPSK" w:cs="TH SarabunPSK"/>
          <w:b/>
          <w:bCs/>
          <w:sz w:val="32"/>
          <w:szCs w:val="32"/>
          <w:cs/>
        </w:rPr>
        <w:t>ข่าวประชาสัมพันธ์เทศบาลเมืองพิจิตร</w:t>
      </w:r>
    </w:p>
    <w:p w:rsidR="009E3E7C" w:rsidRPr="001E23FA" w:rsidRDefault="009E3E7C" w:rsidP="009E3E7C">
      <w:pPr>
        <w:tabs>
          <w:tab w:val="left" w:pos="1418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C12606">
        <w:rPr>
          <w:rFonts w:ascii="TH SarabunPSK" w:hAnsi="TH SarabunPSK" w:cs="TH SarabunPSK"/>
          <w:sz w:val="32"/>
          <w:szCs w:val="32"/>
          <w:cs/>
        </w:rPr>
        <w:tab/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กระทรวงมหาดไทยแจ้งว่ากระทรวงเกษตรและสหกรณ์ได้แจ้งว่าตั้งแต่ตนปี 2564 องค์กรสุขภาพสัตว์โลก (</w:t>
      </w:r>
      <w:r>
        <w:rPr>
          <w:rFonts w:ascii="TH SarabunPSK" w:hAnsi="TH SarabunPSK" w:cs="TH SarabunPSK"/>
          <w:sz w:val="32"/>
          <w:szCs w:val="32"/>
        </w:rPr>
        <w:t>OIE</w:t>
      </w:r>
      <w:r>
        <w:rPr>
          <w:rFonts w:ascii="TH SarabunPSK" w:hAnsi="TH SarabunPSK" w:cs="TH SarabunPSK" w:hint="cs"/>
          <w:sz w:val="32"/>
          <w:szCs w:val="32"/>
          <w:cs/>
        </w:rPr>
        <w:t>) รายงานการพบการระบาดของไข้หวัดนกชนิดรุนแรง ในประเทศเพื่อนบ้านอย่างต่อเนื่อง ได้แก่ประเทศเวียดนาม (</w:t>
      </w:r>
      <w:r>
        <w:rPr>
          <w:rFonts w:ascii="TH SarabunPSK" w:hAnsi="TH SarabunPSK" w:cs="TH SarabunPSK"/>
          <w:sz w:val="32"/>
          <w:szCs w:val="32"/>
        </w:rPr>
        <w:t>H5N1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</w:rPr>
        <w:t>H5N6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และประเทศกัมพูชา (</w:t>
      </w:r>
      <w:r>
        <w:rPr>
          <w:rFonts w:ascii="TH SarabunPSK" w:hAnsi="TH SarabunPSK" w:cs="TH SarabunPSK"/>
          <w:sz w:val="32"/>
          <w:szCs w:val="32"/>
        </w:rPr>
        <w:t>H5N1</w:t>
      </w:r>
      <w:r>
        <w:rPr>
          <w:rFonts w:ascii="TH SarabunPSK" w:hAnsi="TH SarabunPSK" w:cs="TH SarabunPSK" w:hint="cs"/>
          <w:sz w:val="32"/>
          <w:szCs w:val="32"/>
          <w:cs/>
        </w:rPr>
        <w:t>) ซึ่งพบการระบาดในสัตว์ปีกพื้นเมือง ประกอบกับในช่วงนี้ประเทศไทยมีสภาพอากาศที่เปลี่ยนแปลงอุณหภูมิที่ลดลง ส่งผลให้สุขภาพสัตว์ปีกไม่แข็งแรง ภูมิคุ้มกันลด อ่อนแอ และป่วยได้ง่าย โดยกรมปศุสัตว์ได้มีหนังสือสั่งการเข้มงวดมาตรการเฝ้าระวังและป้องกันโรคระบาดในสัตว์ปีกในพื้นที่ทั่วประเทศ เพื่อเฝ้าระวังและป้องกันโรคระบาดในสัตว์ปีกที่อาจติดสู่คนได้ ดังนี้</w:t>
      </w:r>
    </w:p>
    <w:p w:rsidR="009E3E7C" w:rsidRDefault="009E3E7C" w:rsidP="009E3E7C">
      <w:pPr>
        <w:tabs>
          <w:tab w:val="left" w:pos="1418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1.หากพบสัตว์ปีกป่วยหรือตายผิดปกติที่มีอาการซุบผอม กินอาหารน้อยลง ขนร่วง ซึม ไอ จาม หานใจลำบาก หน้าบวม หงอนเหนียงคล้ำ ท้องเสีย ชัก ตายกะทันหันไม่แสดงอาการชัดเจนหรือพบการตายผิดปกติเป็นจำนวนมาก ขอให้แจ้งอาสาปศุสัตว์หรือเจ้าหน้าที่ปศุสัตว์ใกล้บ้านทันที</w:t>
      </w:r>
    </w:p>
    <w:p w:rsidR="009E3E7C" w:rsidRDefault="009E3E7C" w:rsidP="009E3E7C">
      <w:pPr>
        <w:tabs>
          <w:tab w:val="left" w:pos="1418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2.ห้ามนำซากสัตว์ปีกที่ป่วยตายมาปรุงเป็นอาหาร หรือจำหน่ายโดยเด็ดขาด และให้ทำการฝังกลบหรือเผา โดยให้สวมถุงมือขณะจับซากสัตว์ปีกทุกครั้ง พร้อมทั้งล้างมือด้วยน้ำสะอาดและน้ำยาฆ่าเชื้อโรคทันที</w:t>
      </w:r>
    </w:p>
    <w:p w:rsidR="009E3E7C" w:rsidRDefault="009E3E7C" w:rsidP="009E3E7C">
      <w:pPr>
        <w:tabs>
          <w:tab w:val="left" w:pos="1418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3.ให้เกษตรกรปรับระบบป้องกันโรคในไก่พื้นเมือง โดยการจัดทำเล้าหรือโรงเรือนที่สามรถป้องกันลมและฝนได้</w:t>
      </w:r>
    </w:p>
    <w:p w:rsidR="009E3E7C" w:rsidRDefault="009E3E7C" w:rsidP="009E3E7C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กรณีพบสัตว์ปีกป่วยหรือตายผิดปกติโดยไม่ทราบสาเหตุ ให้แจ้งเบาะแสแก่อาสาปศุสัตว์ปศุสัตว์อำเภอ ปศุสัตว์จังหวัด อย่างเร่งด่วน หรือแจ้งผ่านสายด่วนกรมปศุสัตว์ โทร.063-225-6888และแจ้งผ่าน </w:t>
      </w:r>
      <w:r>
        <w:rPr>
          <w:rFonts w:ascii="TH SarabunPSK" w:hAnsi="TH SarabunPSK" w:cs="TH SarabunPSK"/>
          <w:sz w:val="32"/>
          <w:szCs w:val="32"/>
        </w:rPr>
        <w:t>Application: DLD 4.0</w:t>
      </w:r>
      <w:r>
        <w:rPr>
          <w:rFonts w:ascii="TH SarabunPSK" w:hAnsi="TH SarabunPSK" w:cs="TH SarabunPSK" w:hint="cs"/>
          <w:sz w:val="32"/>
          <w:szCs w:val="32"/>
          <w:cs/>
        </w:rPr>
        <w:t>ได้ตลอด 24 ชั่วโมง</w:t>
      </w:r>
    </w:p>
    <w:p w:rsidR="009E3E7C" w:rsidRDefault="009E3E7C" w:rsidP="009E3E7C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E3E7C" w:rsidRDefault="009E3E7C" w:rsidP="009E3E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E0B4F" w:rsidRDefault="000E0B4F"/>
    <w:sectPr w:rsidR="000E0B4F" w:rsidSect="009E3E7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7C"/>
    <w:rsid w:val="000E0B4F"/>
    <w:rsid w:val="009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E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E3E7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E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E3E7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2021-03-01T04:35:00Z</cp:lastPrinted>
  <dcterms:created xsi:type="dcterms:W3CDTF">2021-03-01T04:31:00Z</dcterms:created>
  <dcterms:modified xsi:type="dcterms:W3CDTF">2021-03-01T04:36:00Z</dcterms:modified>
</cp:coreProperties>
</file>