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058" w:rsidRPr="00640058" w:rsidRDefault="00640058" w:rsidP="00640058">
      <w:pPr>
        <w:jc w:val="center"/>
        <w:rPr>
          <w:rFonts w:cs="Cordia New"/>
          <w:b/>
          <w:bCs/>
          <w:noProof/>
          <w:color w:val="4472C4" w:themeColor="accent1"/>
          <w:sz w:val="32"/>
          <w:szCs w:val="32"/>
          <w:lang w:val="th-TH"/>
        </w:rPr>
      </w:pPr>
      <w:r>
        <w:rPr>
          <w:rFonts w:cs="Cordia New"/>
          <w:b/>
          <w:bCs/>
          <w:noProof/>
          <w:color w:val="4472C4" w:themeColor="accent1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6C68" wp14:editId="1AB59824">
                <wp:simplePos x="0" y="0"/>
                <wp:positionH relativeFrom="column">
                  <wp:posOffset>6864985</wp:posOffset>
                </wp:positionH>
                <wp:positionV relativeFrom="paragraph">
                  <wp:posOffset>-245110</wp:posOffset>
                </wp:positionV>
                <wp:extent cx="19050" cy="10067925"/>
                <wp:effectExtent l="0" t="0" r="19050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67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302A7" id="ตัวเชื่อมต่อตรง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55pt,-19.3pt" to="542.05pt,7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" strokecolor="#ed7d31" strokeweight=".5pt">
                <v:stroke joinstyle="miter"/>
              </v:line>
            </w:pict>
          </mc:Fallback>
        </mc:AlternateContent>
      </w:r>
      <w:r>
        <w:rPr>
          <w:rFonts w:cs="Cordia New"/>
          <w:b/>
          <w:bCs/>
          <w:noProof/>
          <w:color w:val="4472C4" w:themeColor="accent1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26C68" wp14:editId="1AB59824">
                <wp:simplePos x="0" y="0"/>
                <wp:positionH relativeFrom="column">
                  <wp:posOffset>-288290</wp:posOffset>
                </wp:positionH>
                <wp:positionV relativeFrom="paragraph">
                  <wp:posOffset>-245110</wp:posOffset>
                </wp:positionV>
                <wp:extent cx="0" cy="10067925"/>
                <wp:effectExtent l="0" t="0" r="38100" b="2857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7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622C6" id="ตัวเชื่อมต่อตรง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-19.3pt" to="-22.7pt,7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" strokecolor="#ed7d31" strokeweight=".5pt">
                <v:stroke joinstyle="miter"/>
              </v:line>
            </w:pict>
          </mc:Fallback>
        </mc:AlternateContent>
      </w:r>
      <w:r>
        <w:rPr>
          <w:rFonts w:cs="Cordia New"/>
          <w:b/>
          <w:bCs/>
          <w:noProof/>
          <w:color w:val="4472C4" w:themeColor="accent1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835FB" wp14:editId="738BB480">
                <wp:simplePos x="0" y="0"/>
                <wp:positionH relativeFrom="column">
                  <wp:posOffset>-288290</wp:posOffset>
                </wp:positionH>
                <wp:positionV relativeFrom="paragraph">
                  <wp:posOffset>-248285</wp:posOffset>
                </wp:positionV>
                <wp:extent cx="7172325" cy="0"/>
                <wp:effectExtent l="0" t="0" r="0" b="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A948B" id="ตัวเชื่อมต่อตรง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-19.55pt" to="542.0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" strokecolor="#ed7d31" strokeweight=".5pt">
                <v:stroke joinstyle="miter"/>
              </v:line>
            </w:pict>
          </mc:Fallback>
        </mc:AlternateContent>
      </w:r>
      <w:r w:rsidRPr="00640058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เรื่อง แจ้งผลการปฏิบัติงานของเครื่องจักรกลองค์การบริหารส่วนจังหวัดแพร่</w:t>
      </w:r>
    </w:p>
    <w:p w:rsidR="00AD6F23" w:rsidRDefault="00690396" w:rsidP="00640058">
      <w:pPr>
        <w:jc w:val="thaiDistribute"/>
      </w:pP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ด้วยองค์การบริหารส่วนจังหวัดแพร่ </w:t>
      </w:r>
      <w:r>
        <w:rPr>
          <w:rFonts w:cs="Cordia New" w:hint="cs"/>
          <w:b/>
          <w:bCs/>
          <w:noProof/>
          <w:color w:val="4472C4" w:themeColor="accent1"/>
          <w:sz w:val="32"/>
          <w:szCs w:val="32"/>
          <w:cs/>
        </w:rPr>
        <w:t>ได้นำเครื่องจักรกลเข้าปฏิบัติงาน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โครงการปรับปรุงถนนลูกรัง สายบ้าน</w:t>
      </w:r>
      <w:r>
        <w:rPr>
          <w:rFonts w:cs="Cordia New" w:hint="cs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          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หางนา หมู่ที่ 7 ตำบล</w:t>
      </w:r>
      <w:r>
        <w:rPr>
          <w:rFonts w:cs="Cordia New" w:hint="cs"/>
          <w:b/>
          <w:bCs/>
          <w:noProof/>
          <w:color w:val="4472C4" w:themeColor="accent1"/>
          <w:sz w:val="32"/>
          <w:szCs w:val="32"/>
          <w:cs/>
          <w:lang w:val="th-TH"/>
        </w:rPr>
        <w:t>น้ำเลา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เชื่อม บ้านป่ากล้วยใหม่</w:t>
      </w:r>
      <w:r>
        <w:rPr>
          <w:rFonts w:cs="Cordia New" w:hint="cs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หมู่ที่ 1</w:t>
      </w:r>
      <w:bookmarkStart w:id="0" w:name="_GoBack"/>
      <w:bookmarkEnd w:id="0"/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2 ตำบลบ้านเวียง อำเภอร้องกวาง จังหวัดแพร่ ขนาดกว้าง 4.00 เมตร ยาว 1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lang w:val="th-TH"/>
        </w:rPr>
        <w:t>,</w:t>
      </w:r>
      <w:r w:rsidRPr="00690396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>200 เมตร หนา 0.20 เมตร ตามแบบแปลนขององค์การบริหารส่วนจังหวัดแพร่ เพื่อให้มีถนนที่ได้มาตรฐานและเพื่อให้ประชาชนมีความสะดวกรวดเร็วในการคมนาคมและการขนส่ง องค์การบริหารส่วนจังหวัดแพร่ การดำเนินการนำเครื่องจักรเข้าปฏิบัติงานตามโครงการดังกล่าว เป็นเวลา 20 วัน โดยปฏิบัติงานตั้งแต่วันที่ 15 มิถุนายน - 4 กรกฎาคม 2563</w:t>
      </w:r>
      <w:r w:rsidR="00640058" w:rsidRPr="00640058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บัดนี้เครื่องจักรกลองค์การบริหารส่วนจังหวัดแพร่ </w:t>
      </w:r>
      <w:r w:rsidR="00640058">
        <w:rPr>
          <w:rFonts w:cs="Cordia New" w:hint="cs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                 </w:t>
      </w:r>
      <w:r w:rsidR="00640058" w:rsidRPr="00640058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ได้ปฏิบัติงานตามโครงการดังกล่าวเสร็จเรียบร้อยแล้ว เมื่อวันที่ 4 </w:t>
      </w:r>
      <w:r>
        <w:rPr>
          <w:rFonts w:cs="Cordia New" w:hint="cs"/>
          <w:b/>
          <w:bCs/>
          <w:noProof/>
          <w:color w:val="4472C4" w:themeColor="accent1"/>
          <w:sz w:val="32"/>
          <w:szCs w:val="32"/>
          <w:cs/>
          <w:lang w:val="th-TH"/>
        </w:rPr>
        <w:t>กรกฎาคม</w:t>
      </w:r>
      <w:r w:rsidR="00640058" w:rsidRPr="00640058">
        <w:rPr>
          <w:rFonts w:cs="Cordia New"/>
          <w:b/>
          <w:bCs/>
          <w:noProof/>
          <w:color w:val="4472C4" w:themeColor="accent1"/>
          <w:sz w:val="32"/>
          <w:szCs w:val="32"/>
          <w:cs/>
          <w:lang w:val="th-TH"/>
        </w:rPr>
        <w:t xml:space="preserve"> 2563 จึงขอประชาสัมพันธ์ให้ประชาชนในพื้นที่ได้รับทราบโดยทั่วถึงกัน</w:t>
      </w:r>
    </w:p>
    <w:p w:rsidR="00AD6F23" w:rsidRDefault="006016F9" w:rsidP="006016F9">
      <w:pPr>
        <w:jc w:val="center"/>
        <w:rPr>
          <w:cs/>
        </w:rPr>
      </w:pPr>
      <w:r w:rsidRPr="006016F9">
        <w:rPr>
          <w:rFonts w:cs="Cordia New"/>
          <w:noProof/>
          <w:cs/>
        </w:rPr>
        <w:drawing>
          <wp:inline distT="0" distB="0" distL="0" distR="0">
            <wp:extent cx="6661150" cy="499618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058">
        <w:rPr>
          <w:rFonts w:cs="Cordia New"/>
          <w:b/>
          <w:bCs/>
          <w:noProof/>
          <w:color w:val="4472C4" w:themeColor="accent1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6AE1" wp14:editId="4FE1F561">
                <wp:simplePos x="0" y="0"/>
                <wp:positionH relativeFrom="column">
                  <wp:posOffset>-288290</wp:posOffset>
                </wp:positionH>
                <wp:positionV relativeFrom="paragraph">
                  <wp:posOffset>7403465</wp:posOffset>
                </wp:positionV>
                <wp:extent cx="7172325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072CB" id="ตัวเชื่อมต่อตรง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582.95pt" to="542.05pt,5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" strokecolor="#ed7d31" strokeweight=".5pt">
                <v:stroke joinstyle="miter"/>
              </v:line>
            </w:pict>
          </mc:Fallback>
        </mc:AlternateContent>
      </w:r>
    </w:p>
    <w:sectPr w:rsidR="00AD6F23" w:rsidSect="00AD6F23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3"/>
    <w:rsid w:val="001D3812"/>
    <w:rsid w:val="00247B2F"/>
    <w:rsid w:val="004868C5"/>
    <w:rsid w:val="006016F9"/>
    <w:rsid w:val="00640058"/>
    <w:rsid w:val="00690396"/>
    <w:rsid w:val="006C1F30"/>
    <w:rsid w:val="00AB39CB"/>
    <w:rsid w:val="00AD6F23"/>
    <w:rsid w:val="00C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A835"/>
  <w15:chartTrackingRefBased/>
  <w15:docId w15:val="{FE2BD78B-7935-4FAE-92C1-C44A5301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2020-06-24T04:02:00Z</dcterms:created>
  <dcterms:modified xsi:type="dcterms:W3CDTF">2020-07-17T08:56:00Z</dcterms:modified>
</cp:coreProperties>
</file>