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6F23" w:rsidRPr="00C572EF" w:rsidRDefault="00A2671F" w:rsidP="00AD6F23">
      <w:pPr>
        <w:jc w:val="center"/>
        <w:rPr>
          <w:b/>
          <w:bCs/>
          <w:color w:val="2F5496" w:themeColor="accent1" w:themeShade="BF"/>
          <w:sz w:val="32"/>
          <w:szCs w:val="32"/>
        </w:rPr>
      </w:pPr>
      <w:r>
        <w:rPr>
          <w:rFonts w:cs="Cordia New"/>
          <w:b/>
          <w:bCs/>
          <w:noProof/>
          <w:color w:val="2F5496" w:themeColor="accent1" w:themeShade="BF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-440690</wp:posOffset>
                </wp:positionH>
                <wp:positionV relativeFrom="paragraph">
                  <wp:posOffset>-559435</wp:posOffset>
                </wp:positionV>
                <wp:extent cx="7534275" cy="10696575"/>
                <wp:effectExtent l="0" t="0" r="28575" b="28575"/>
                <wp:wrapNone/>
                <wp:docPr id="1" name="สี่เหลี่ยมผืนผ้า: ยกนู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0696575"/>
                        </a:xfrm>
                        <a:prstGeom prst="bevel">
                          <a:avLst/>
                        </a:prstGeom>
                        <a:solidFill>
                          <a:srgbClr val="00B050">
                            <a:alpha val="39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075D" w:rsidRDefault="0012075D" w:rsidP="0012075D"/>
                          <w:p w:rsidR="0012075D" w:rsidRDefault="0012075D" w:rsidP="0012075D"/>
                          <w:p w:rsidR="0012075D" w:rsidRDefault="0012075D" w:rsidP="0012075D"/>
                          <w:p w:rsidR="0012075D" w:rsidRDefault="0012075D" w:rsidP="0012075D"/>
                          <w:p w:rsidR="0012075D" w:rsidRDefault="0012075D" w:rsidP="0012075D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12075D" w:rsidRDefault="0012075D" w:rsidP="0012075D"/>
                          <w:p w:rsidR="0012075D" w:rsidRDefault="0012075D" w:rsidP="0012075D"/>
                          <w:p w:rsidR="0012075D" w:rsidRDefault="0012075D" w:rsidP="0012075D">
                            <w:r>
                              <w:rPr>
                                <w:noProof/>
                                <w:cs/>
                              </w:rPr>
                              <w:drawing>
                                <wp:inline distT="0" distB="0" distL="0" distR="0" wp14:anchorId="6058C60E" wp14:editId="48B2F7A1">
                                  <wp:extent cx="2856764" cy="2142490"/>
                                  <wp:effectExtent l="0" t="0" r="1270" b="0"/>
                                  <wp:docPr id="19" name="รูปภาพ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0562" cy="2160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สี่เหลี่ยมผืนผ้า: ยกนูน 1" o:spid="_x0000_s1026" type="#_x0000_t84" style="position:absolute;left:0;text-align:left;margin-left:-34.7pt;margin-top:-44.05pt;width:593.25pt;height:84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" fillcolor="#00b050" strokecolor="#1f3763 [1604]" strokeweight="1pt">
                <v:fill opacity="25443f"/>
                <v:textbox>
                  <w:txbxContent>
                    <w:p w:rsidR="0012075D" w:rsidRDefault="0012075D" w:rsidP="0012075D"/>
                    <w:p w:rsidR="0012075D" w:rsidRDefault="0012075D" w:rsidP="0012075D"/>
                    <w:p w:rsidR="0012075D" w:rsidRDefault="0012075D" w:rsidP="0012075D"/>
                    <w:p w:rsidR="0012075D" w:rsidRDefault="0012075D" w:rsidP="0012075D"/>
                    <w:p w:rsidR="0012075D" w:rsidRDefault="0012075D" w:rsidP="0012075D">
                      <w:pPr>
                        <w:rPr>
                          <w:rFonts w:hint="cs"/>
                        </w:rPr>
                      </w:pPr>
                    </w:p>
                    <w:p w:rsidR="0012075D" w:rsidRDefault="0012075D" w:rsidP="0012075D"/>
                    <w:p w:rsidR="0012075D" w:rsidRDefault="0012075D" w:rsidP="0012075D"/>
                    <w:p w:rsidR="0012075D" w:rsidRDefault="0012075D" w:rsidP="0012075D">
                      <w:r>
                        <w:rPr>
                          <w:noProof/>
                          <w:cs/>
                        </w:rPr>
                        <w:drawing>
                          <wp:inline distT="0" distB="0" distL="0" distR="0" wp14:anchorId="6058C60E" wp14:editId="48B2F7A1">
                            <wp:extent cx="2856764" cy="2142490"/>
                            <wp:effectExtent l="0" t="0" r="1270" b="0"/>
                            <wp:docPr id="19" name="รูปภาพ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0562" cy="2160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6F23" w:rsidRPr="00C572EF">
        <w:rPr>
          <w:rFonts w:cs="Cordia New"/>
          <w:b/>
          <w:bCs/>
          <w:color w:val="2F5496" w:themeColor="accent1" w:themeShade="BF"/>
          <w:sz w:val="32"/>
          <w:szCs w:val="32"/>
          <w:cs/>
        </w:rPr>
        <w:t>เรื่อง ขอแจ้งเครื่องจักรกลเข้าดำเนินการ</w:t>
      </w:r>
    </w:p>
    <w:p w:rsidR="006C1F30" w:rsidRPr="00AD6F23" w:rsidRDefault="0012075D" w:rsidP="00A2671F">
      <w:pPr>
        <w:ind w:left="851" w:right="851"/>
        <w:jc w:val="thaiDistribute"/>
        <w:rPr>
          <w:color w:val="2F5496" w:themeColor="accent1" w:themeShade="BF"/>
        </w:rPr>
      </w:pPr>
      <w:r>
        <w:rPr>
          <w:noProof/>
          <w:cs/>
        </w:rPr>
        <w:drawing>
          <wp:anchor distT="0" distB="0" distL="114300" distR="114300" simplePos="0" relativeHeight="251661312" behindDoc="0" locked="0" layoutInCell="1" allowOverlap="1" wp14:anchorId="1A4807C5">
            <wp:simplePos x="0" y="0"/>
            <wp:positionH relativeFrom="column">
              <wp:posOffset>3216910</wp:posOffset>
            </wp:positionH>
            <wp:positionV relativeFrom="paragraph">
              <wp:posOffset>1941195</wp:posOffset>
            </wp:positionV>
            <wp:extent cx="2682875" cy="1876425"/>
            <wp:effectExtent l="0" t="0" r="3175" b="9525"/>
            <wp:wrapThrough wrapText="bothSides">
              <wp:wrapPolygon edited="0">
                <wp:start x="0" y="0"/>
                <wp:lineTo x="0" y="21490"/>
                <wp:lineTo x="21472" y="21490"/>
                <wp:lineTo x="21472" y="0"/>
                <wp:lineTo x="0" y="0"/>
              </wp:wrapPolygon>
            </wp:wrapThrough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71F">
        <w:rPr>
          <w:rFonts w:cs="Cordia New" w:hint="cs"/>
          <w:color w:val="2F5496" w:themeColor="accent1" w:themeShade="BF"/>
          <w:cs/>
        </w:rPr>
        <w:t xml:space="preserve">           </w:t>
      </w:r>
      <w:r w:rsidR="00AD6F23" w:rsidRPr="00AD6F23">
        <w:rPr>
          <w:rFonts w:cs="Cordia New"/>
          <w:color w:val="2F5496" w:themeColor="accent1" w:themeShade="BF"/>
          <w:cs/>
        </w:rPr>
        <w:t>ด้วยองค์การบริหารส่วนจังหวัดแพร่ จะดำเนินโครงการ</w:t>
      </w:r>
      <w:r w:rsidR="004115E7">
        <w:rPr>
          <w:rFonts w:cs="Cordia New" w:hint="cs"/>
          <w:color w:val="2F5496" w:themeColor="accent1" w:themeShade="BF"/>
          <w:cs/>
        </w:rPr>
        <w:t xml:space="preserve">ปรับปรุงถนนลูกรังสายบ้านไผ่ย้อย(แพะหนองดู่) </w:t>
      </w:r>
      <w:r w:rsidR="00A2671F">
        <w:rPr>
          <w:rFonts w:cs="Cordia New" w:hint="cs"/>
          <w:color w:val="2F5496" w:themeColor="accent1" w:themeShade="BF"/>
          <w:cs/>
        </w:rPr>
        <w:t xml:space="preserve">                  </w:t>
      </w:r>
      <w:r w:rsidR="004115E7">
        <w:rPr>
          <w:rFonts w:cs="Cordia New" w:hint="cs"/>
          <w:color w:val="2F5496" w:themeColor="accent1" w:themeShade="BF"/>
          <w:cs/>
        </w:rPr>
        <w:t xml:space="preserve">หมู่ที่ 4 ตำบลน้ำเลา เชื่อมถนนลูกรังสายบ้านเวียง หมู่ที่ 14 ตำบลบ้านเวียง อำเภอร้องกวาง จังหวัดแพร่ ขนาดกว้าง 3.50 </w:t>
      </w:r>
      <w:r w:rsidR="004115E7">
        <w:rPr>
          <w:rFonts w:cs="Cordia New"/>
          <w:color w:val="2F5496" w:themeColor="accent1" w:themeShade="BF"/>
          <w:cs/>
        </w:rPr>
        <w:t>–</w:t>
      </w:r>
      <w:r w:rsidR="004115E7">
        <w:rPr>
          <w:rFonts w:cs="Cordia New" w:hint="cs"/>
          <w:color w:val="2F5496" w:themeColor="accent1" w:themeShade="BF"/>
          <w:cs/>
        </w:rPr>
        <w:t xml:space="preserve"> 4.00 เมตร ยาว 2,000.00</w:t>
      </w:r>
      <w:bookmarkStart w:id="0" w:name="_GoBack"/>
      <w:bookmarkEnd w:id="0"/>
      <w:r w:rsidR="004115E7">
        <w:rPr>
          <w:rFonts w:cs="Cordia New" w:hint="cs"/>
          <w:color w:val="2F5496" w:themeColor="accent1" w:themeShade="BF"/>
          <w:cs/>
        </w:rPr>
        <w:t xml:space="preserve"> เมตร หนา 0.30 เมตร ตามแบบแปลนขององค์การบริหารส่วนจังหวัดแพร่ เพื่อให้มีถนนที่ได้มาตรฐาน และเพื่อให้ประชาชนมีความสะดวกรวดเร็วในการคมนาคมและการขนส่ง องค์การบริหารส่วนจังหวัดแพร่ ขอแจ้งการดำเนินการนำเครื่องจักรกลเข้าปฏิบัติงานตามโครงการฯ ดังกล่าว เป็นเวลา 24 วัน โดย</w:t>
      </w:r>
      <w:r w:rsidR="004115E7">
        <w:rPr>
          <w:rFonts w:hint="cs"/>
          <w:color w:val="2F5496" w:themeColor="accent1" w:themeShade="BF"/>
          <w:cs/>
        </w:rPr>
        <w:t xml:space="preserve">ปฏิบัติงานตั้งแต่วันที่ 8 กรกฎาคม 2563 </w:t>
      </w:r>
      <w:r w:rsidR="004115E7">
        <w:rPr>
          <w:color w:val="2F5496" w:themeColor="accent1" w:themeShade="BF"/>
          <w:cs/>
        </w:rPr>
        <w:t>–</w:t>
      </w:r>
      <w:r w:rsidR="004115E7">
        <w:rPr>
          <w:rFonts w:hint="cs"/>
          <w:color w:val="2F5496" w:themeColor="accent1" w:themeShade="BF"/>
          <w:cs/>
        </w:rPr>
        <w:t xml:space="preserve"> 1 สิงหาคม 2563 (หยุดปฏิบัติงานวันที่ 28 กรกฎาคม 2563) </w:t>
      </w:r>
      <w:r w:rsidR="00AD6F23" w:rsidRPr="00AD6F23">
        <w:rPr>
          <w:rFonts w:cs="Cordia New"/>
          <w:color w:val="2F5496" w:themeColor="accent1" w:themeShade="BF"/>
          <w:cs/>
        </w:rPr>
        <w:t>จึงขอประชาสัมพันธ์การเข้าปฏิบัติงานของชุดเครื่องจักรกลองค์การบริหารส่วนจังหวัดแพร่ให้ประชาชนในพื้นที่ได้รับทราบอย่างทั่วถึง</w:t>
      </w:r>
    </w:p>
    <w:p w:rsidR="00AD6F23" w:rsidRDefault="0012075D" w:rsidP="00AD6F23">
      <w:pPr>
        <w:jc w:val="center"/>
      </w:pPr>
      <w:r>
        <w:rPr>
          <w:rFonts w:hint="cs"/>
          <w:cs/>
        </w:rPr>
        <w:t xml:space="preserve">              </w:t>
      </w:r>
      <w:r>
        <w:rPr>
          <w:noProof/>
          <w:cs/>
        </w:rPr>
        <w:drawing>
          <wp:inline distT="0" distB="0" distL="0" distR="0" wp14:anchorId="4386FA18" wp14:editId="2C353859">
            <wp:extent cx="2333625" cy="1875031"/>
            <wp:effectExtent l="0" t="0" r="0" b="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44166" cy="188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F23" w:rsidRDefault="0012075D" w:rsidP="0012075D">
      <w:pPr>
        <w:rPr>
          <w:rFonts w:hint="cs"/>
          <w:cs/>
        </w:rPr>
      </w:pPr>
      <w:r>
        <w:rPr>
          <w:noProof/>
          <w:cs/>
        </w:rPr>
        <w:drawing>
          <wp:anchor distT="0" distB="0" distL="114300" distR="114300" simplePos="0" relativeHeight="251660288" behindDoc="0" locked="0" layoutInCell="1" allowOverlap="1" wp14:anchorId="4745D359">
            <wp:simplePos x="0" y="0"/>
            <wp:positionH relativeFrom="column">
              <wp:posOffset>1359535</wp:posOffset>
            </wp:positionH>
            <wp:positionV relativeFrom="paragraph">
              <wp:posOffset>2326005</wp:posOffset>
            </wp:positionV>
            <wp:extent cx="3533775" cy="2162175"/>
            <wp:effectExtent l="0" t="0" r="9525" b="9525"/>
            <wp:wrapSquare wrapText="bothSides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s/>
        </w:rPr>
        <w:drawing>
          <wp:anchor distT="0" distB="0" distL="114300" distR="114300" simplePos="0" relativeHeight="251662336" behindDoc="0" locked="0" layoutInCell="1" allowOverlap="1" wp14:anchorId="074F0FA5">
            <wp:simplePos x="0" y="0"/>
            <wp:positionH relativeFrom="column">
              <wp:posOffset>3664585</wp:posOffset>
            </wp:positionH>
            <wp:positionV relativeFrom="paragraph">
              <wp:posOffset>107315</wp:posOffset>
            </wp:positionV>
            <wp:extent cx="2390775" cy="1771650"/>
            <wp:effectExtent l="0" t="0" r="9525" b="0"/>
            <wp:wrapThrough wrapText="bothSides">
              <wp:wrapPolygon edited="0">
                <wp:start x="0" y="0"/>
                <wp:lineTo x="0" y="21368"/>
                <wp:lineTo x="21514" y="21368"/>
                <wp:lineTo x="21514" y="0"/>
                <wp:lineTo x="0" y="0"/>
              </wp:wrapPolygon>
            </wp:wrapThrough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s/>
        </w:rPr>
        <w:br w:type="textWrapping" w:clear="all"/>
      </w:r>
    </w:p>
    <w:p w:rsidR="001D3812" w:rsidRDefault="001D3812" w:rsidP="00247B2F">
      <w:pPr>
        <w:jc w:val="center"/>
      </w:pPr>
    </w:p>
    <w:p w:rsidR="001D3812" w:rsidRDefault="001D3812" w:rsidP="00247B2F">
      <w:pPr>
        <w:jc w:val="center"/>
      </w:pPr>
    </w:p>
    <w:p w:rsidR="001D3812" w:rsidRDefault="001D3812" w:rsidP="00247B2F">
      <w:pPr>
        <w:jc w:val="center"/>
      </w:pPr>
    </w:p>
    <w:p w:rsidR="00AD6F23" w:rsidRDefault="00AD6F23" w:rsidP="00247B2F">
      <w:pPr>
        <w:jc w:val="center"/>
      </w:pPr>
    </w:p>
    <w:p w:rsidR="00AD6F23" w:rsidRDefault="00AD6F23" w:rsidP="00AD6F23">
      <w:pPr>
        <w:jc w:val="center"/>
      </w:pPr>
    </w:p>
    <w:p w:rsidR="00AD6F23" w:rsidRDefault="00AD6F23" w:rsidP="00247B2F">
      <w:pPr>
        <w:jc w:val="center"/>
        <w:rPr>
          <w:rFonts w:hint="cs"/>
          <w:cs/>
        </w:rPr>
      </w:pPr>
    </w:p>
    <w:sectPr w:rsidR="00AD6F23" w:rsidSect="00AD6F23"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23"/>
    <w:rsid w:val="0012075D"/>
    <w:rsid w:val="001D3812"/>
    <w:rsid w:val="00247B2F"/>
    <w:rsid w:val="004115E7"/>
    <w:rsid w:val="004868C5"/>
    <w:rsid w:val="006C1F30"/>
    <w:rsid w:val="00A2671F"/>
    <w:rsid w:val="00AB39CB"/>
    <w:rsid w:val="00AD6F23"/>
    <w:rsid w:val="00C572EF"/>
    <w:rsid w:val="00DD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ABA96"/>
  <w15:chartTrackingRefBased/>
  <w15:docId w15:val="{FE2BD78B-7935-4FAE-92C1-C44A5301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2020-06-24T04:02:00Z</dcterms:created>
  <dcterms:modified xsi:type="dcterms:W3CDTF">2020-07-17T08:38:00Z</dcterms:modified>
</cp:coreProperties>
</file>